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CDB4" w14:textId="77777777" w:rsidR="0082181A" w:rsidRDefault="00D80414" w:rsidP="008731CA">
      <w:pPr>
        <w:tabs>
          <w:tab w:val="left" w:pos="7980"/>
        </w:tabs>
        <w:spacing w:line="240" w:lineRule="auto"/>
      </w:pPr>
      <w:r>
        <w:tab/>
      </w:r>
    </w:p>
    <w:p w14:paraId="0C214A49" w14:textId="77777777" w:rsidR="0037609C" w:rsidRPr="00C009AC" w:rsidRDefault="002A6784"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007756E3">
        <w:rPr>
          <w:rFonts w:ascii="Arial" w:hAnsi="Arial" w:cs="Arial"/>
          <w:sz w:val="20"/>
          <w:szCs w:val="20"/>
        </w:rPr>
        <w:t>februari</w:t>
      </w:r>
      <w:r w:rsidR="002B24CB">
        <w:rPr>
          <w:rFonts w:ascii="Arial" w:hAnsi="Arial" w:cs="Arial"/>
          <w:sz w:val="20"/>
          <w:szCs w:val="20"/>
        </w:rPr>
        <w:t xml:space="preserve"> 20</w:t>
      </w:r>
      <w:r w:rsidR="007756E3">
        <w:rPr>
          <w:rFonts w:ascii="Arial" w:hAnsi="Arial" w:cs="Arial"/>
          <w:sz w:val="20"/>
          <w:szCs w:val="20"/>
        </w:rPr>
        <w:t>20</w:t>
      </w:r>
    </w:p>
    <w:p w14:paraId="742B8877" w14:textId="77777777" w:rsidR="0037609C" w:rsidRPr="00C009AC" w:rsidRDefault="0037609C" w:rsidP="008731CA">
      <w:pPr>
        <w:spacing w:line="240" w:lineRule="auto"/>
        <w:rPr>
          <w:rFonts w:ascii="Arial" w:hAnsi="Arial" w:cs="Arial"/>
          <w:sz w:val="20"/>
          <w:szCs w:val="20"/>
        </w:rPr>
      </w:pPr>
    </w:p>
    <w:p w14:paraId="451F350A" w14:textId="77777777"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14:paraId="5942AB8E" w14:textId="77777777" w:rsidR="0082181A"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om deel te nemen aan </w:t>
      </w:r>
      <w:r w:rsidR="009D258F" w:rsidRPr="00C009AC">
        <w:rPr>
          <w:rFonts w:ascii="Arial" w:hAnsi="Arial" w:cs="Arial"/>
          <w:sz w:val="20"/>
          <w:szCs w:val="20"/>
        </w:rPr>
        <w:t xml:space="preserve">de </w:t>
      </w:r>
      <w:r w:rsidR="002B24CB">
        <w:rPr>
          <w:rFonts w:ascii="Arial" w:hAnsi="Arial" w:cs="Arial"/>
          <w:sz w:val="20"/>
          <w:szCs w:val="20"/>
        </w:rPr>
        <w:t>nascholing</w:t>
      </w:r>
      <w:r w:rsidR="00FD7DD3">
        <w:rPr>
          <w:rFonts w:ascii="Arial" w:hAnsi="Arial" w:cs="Arial"/>
          <w:sz w:val="20"/>
          <w:szCs w:val="20"/>
        </w:rPr>
        <w:t>:</w:t>
      </w:r>
    </w:p>
    <w:p w14:paraId="6DBC4824" w14:textId="77777777" w:rsidR="002B24CB" w:rsidRPr="00C009AC" w:rsidRDefault="002B24CB" w:rsidP="008731CA">
      <w:pPr>
        <w:spacing w:line="240" w:lineRule="auto"/>
        <w:rPr>
          <w:rFonts w:ascii="Arial" w:hAnsi="Arial" w:cs="Arial"/>
          <w:sz w:val="20"/>
          <w:szCs w:val="20"/>
        </w:rPr>
      </w:pPr>
    </w:p>
    <w:p w14:paraId="6B2879F2" w14:textId="3C326AA3" w:rsidR="0082181A" w:rsidRPr="0082181A" w:rsidRDefault="000862F4" w:rsidP="00885B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r w:rsidR="00FB44D8">
        <w:rPr>
          <w:rFonts w:ascii="Arial" w:hAnsi="Arial" w:cs="Arial"/>
          <w:b/>
          <w:bCs/>
          <w:color w:val="FFFFFF"/>
          <w:sz w:val="40"/>
          <w:szCs w:val="40"/>
          <w:shd w:val="clear" w:color="auto" w:fill="B2BB1D"/>
        </w:rPr>
        <w:t>Masterclass farmacotherapie</w:t>
      </w:r>
      <w:r w:rsidR="00885BB2" w:rsidRPr="00885BB2">
        <w:rPr>
          <w:rFonts w:ascii="Arial" w:hAnsi="Arial" w:cs="Arial"/>
          <w:b/>
          <w:bCs/>
          <w:color w:val="FFFFFF"/>
          <w:sz w:val="40"/>
          <w:szCs w:val="40"/>
          <w:shd w:val="clear" w:color="auto" w:fill="B2BB1D"/>
        </w:rPr>
        <w:t xml:space="preserve"> </w:t>
      </w:r>
      <w:r w:rsidR="002C7B99">
        <w:rPr>
          <w:rFonts w:ascii="Arial" w:hAnsi="Arial" w:cs="Arial"/>
          <w:b/>
          <w:bCs/>
          <w:color w:val="FFFFFF"/>
          <w:sz w:val="40"/>
          <w:szCs w:val="40"/>
          <w:shd w:val="clear" w:color="auto" w:fill="B2BB1D"/>
        </w:rPr>
        <w:t>module</w:t>
      </w:r>
      <w:r w:rsidR="00D12434">
        <w:rPr>
          <w:rFonts w:ascii="Arial" w:hAnsi="Arial" w:cs="Arial"/>
          <w:b/>
          <w:bCs/>
          <w:color w:val="FFFFFF"/>
          <w:sz w:val="40"/>
          <w:szCs w:val="40"/>
          <w:shd w:val="clear" w:color="auto" w:fill="B2BB1D"/>
        </w:rPr>
        <w:t xml:space="preserve"> </w:t>
      </w:r>
      <w:r w:rsidR="007756E3">
        <w:rPr>
          <w:rFonts w:ascii="Arial" w:hAnsi="Arial" w:cs="Arial"/>
          <w:b/>
          <w:bCs/>
          <w:color w:val="FFFFFF"/>
          <w:sz w:val="40"/>
          <w:szCs w:val="40"/>
          <w:shd w:val="clear" w:color="auto" w:fill="B2BB1D"/>
        </w:rPr>
        <w:t>6</w:t>
      </w:r>
      <w:r w:rsidR="006C64F1">
        <w:rPr>
          <w:rFonts w:ascii="Arial" w:hAnsi="Arial" w:cs="Arial"/>
          <w:b/>
          <w:bCs/>
          <w:color w:val="FFFFFF"/>
          <w:sz w:val="40"/>
          <w:szCs w:val="40"/>
          <w:shd w:val="clear" w:color="auto" w:fill="B2BB1D"/>
        </w:rPr>
        <w:t>’</w:t>
      </w:r>
    </w:p>
    <w:p w14:paraId="0ADB3646" w14:textId="7FE0B20F" w:rsidR="00FD7DD3" w:rsidRPr="005F4F18" w:rsidRDefault="00FD7DD3" w:rsidP="00926628">
      <w:pPr>
        <w:widowControl w:val="0"/>
        <w:tabs>
          <w:tab w:val="left" w:pos="2879"/>
        </w:tabs>
        <w:kinsoku w:val="0"/>
        <w:overflowPunct w:val="0"/>
        <w:autoSpaceDE w:val="0"/>
        <w:autoSpaceDN w:val="0"/>
        <w:adjustRightInd w:val="0"/>
        <w:spacing w:before="188" w:after="0" w:line="240" w:lineRule="auto"/>
        <w:ind w:left="2832" w:hanging="2832"/>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Thema:</w:t>
      </w:r>
      <w:r w:rsidR="002B24CB">
        <w:rPr>
          <w:rFonts w:ascii="Arial" w:eastAsia="Times New Roman" w:hAnsi="Arial" w:cs="Arial"/>
          <w:color w:val="231F20"/>
          <w:sz w:val="24"/>
          <w:szCs w:val="20"/>
        </w:rPr>
        <w:tab/>
      </w:r>
      <w:r w:rsidR="00033631">
        <w:rPr>
          <w:rFonts w:ascii="Arial" w:eastAsia="Times New Roman" w:hAnsi="Arial" w:cs="Arial"/>
          <w:b/>
          <w:color w:val="2F5496" w:themeColor="accent5" w:themeShade="BF"/>
          <w:sz w:val="24"/>
          <w:szCs w:val="20"/>
        </w:rPr>
        <w:t>A</w:t>
      </w:r>
      <w:r w:rsidR="00926628">
        <w:rPr>
          <w:rFonts w:ascii="Arial" w:eastAsia="Times New Roman" w:hAnsi="Arial" w:cs="Arial"/>
          <w:b/>
          <w:color w:val="2F5496" w:themeColor="accent5" w:themeShade="BF"/>
          <w:sz w:val="24"/>
          <w:szCs w:val="20"/>
        </w:rPr>
        <w:t>fwijkingen in het bloedbeeld, antibiotica en levensfasen en       farmacotherapie</w:t>
      </w:r>
    </w:p>
    <w:p w14:paraId="16BDCA90" w14:textId="77777777"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Pr="00FD7DD3">
        <w:rPr>
          <w:rFonts w:ascii="Arial" w:eastAsia="Times New Roman" w:hAnsi="Arial" w:cs="Arial"/>
          <w:color w:val="231F20"/>
          <w:sz w:val="24"/>
          <w:szCs w:val="20"/>
        </w:rPr>
        <w:tab/>
      </w:r>
      <w:r w:rsidR="00575042">
        <w:rPr>
          <w:rFonts w:ascii="Arial" w:eastAsia="Times New Roman" w:hAnsi="Arial" w:cs="Arial"/>
          <w:color w:val="231F20"/>
          <w:sz w:val="24"/>
          <w:szCs w:val="20"/>
        </w:rPr>
        <w:t>25</w:t>
      </w:r>
      <w:r w:rsidR="002B24CB">
        <w:rPr>
          <w:rFonts w:ascii="Arial" w:eastAsia="Times New Roman" w:hAnsi="Arial" w:cs="Arial"/>
          <w:color w:val="231F20"/>
          <w:sz w:val="24"/>
          <w:szCs w:val="20"/>
        </w:rPr>
        <w:t xml:space="preserve"> </w:t>
      </w:r>
      <w:r w:rsidR="00926628">
        <w:rPr>
          <w:rFonts w:ascii="Arial" w:eastAsia="Times New Roman" w:hAnsi="Arial" w:cs="Arial"/>
          <w:color w:val="231F20"/>
          <w:sz w:val="24"/>
          <w:szCs w:val="20"/>
        </w:rPr>
        <w:t>me</w:t>
      </w:r>
      <w:r w:rsidR="008441D4">
        <w:rPr>
          <w:rFonts w:ascii="Arial" w:eastAsia="Times New Roman" w:hAnsi="Arial" w:cs="Arial"/>
          <w:color w:val="231F20"/>
          <w:sz w:val="24"/>
          <w:szCs w:val="20"/>
        </w:rPr>
        <w:t>i</w:t>
      </w:r>
      <w:r w:rsidR="002B24CB">
        <w:rPr>
          <w:rFonts w:ascii="Arial" w:eastAsia="Times New Roman" w:hAnsi="Arial" w:cs="Arial"/>
          <w:color w:val="231F20"/>
          <w:sz w:val="24"/>
          <w:szCs w:val="20"/>
        </w:rPr>
        <w:t xml:space="preserve"> 20</w:t>
      </w:r>
      <w:r w:rsidR="00926628">
        <w:rPr>
          <w:rFonts w:ascii="Arial" w:eastAsia="Times New Roman" w:hAnsi="Arial" w:cs="Arial"/>
          <w:color w:val="231F20"/>
          <w:sz w:val="24"/>
          <w:szCs w:val="20"/>
        </w:rPr>
        <w:t>20</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Pr="00FD7DD3">
        <w:rPr>
          <w:rFonts w:ascii="Arial" w:eastAsia="Times New Roman" w:hAnsi="Arial" w:cs="Arial"/>
          <w:color w:val="231F20"/>
          <w:sz w:val="24"/>
          <w:szCs w:val="20"/>
        </w:rPr>
        <w:tab/>
      </w:r>
      <w:r w:rsidR="002A6784">
        <w:rPr>
          <w:rFonts w:ascii="Arial" w:eastAsia="Times New Roman" w:hAnsi="Arial" w:cs="Arial"/>
          <w:color w:val="231F20"/>
          <w:sz w:val="24"/>
          <w:szCs w:val="20"/>
        </w:rPr>
        <w:t>15</w:t>
      </w:r>
      <w:r w:rsidR="002B24CB">
        <w:rPr>
          <w:rFonts w:ascii="Arial" w:eastAsia="Times New Roman" w:hAnsi="Arial" w:cs="Arial"/>
          <w:color w:val="231F20"/>
          <w:sz w:val="24"/>
          <w:szCs w:val="20"/>
        </w:rPr>
        <w:t>.</w:t>
      </w:r>
      <w:r w:rsidR="002A6784">
        <w:rPr>
          <w:rFonts w:ascii="Arial" w:eastAsia="Times New Roman" w:hAnsi="Arial" w:cs="Arial"/>
          <w:color w:val="231F20"/>
          <w:sz w:val="24"/>
          <w:szCs w:val="20"/>
        </w:rPr>
        <w:t>0</w:t>
      </w:r>
      <w:r w:rsidR="002B24CB">
        <w:rPr>
          <w:rFonts w:ascii="Arial" w:eastAsia="Times New Roman" w:hAnsi="Arial" w:cs="Arial"/>
          <w:color w:val="231F20"/>
          <w:sz w:val="24"/>
          <w:szCs w:val="20"/>
        </w:rPr>
        <w:t>0-2</w:t>
      </w:r>
      <w:r w:rsidR="000E3E52">
        <w:rPr>
          <w:rFonts w:ascii="Arial" w:eastAsia="Times New Roman" w:hAnsi="Arial" w:cs="Arial"/>
          <w:color w:val="231F20"/>
          <w:sz w:val="24"/>
          <w:szCs w:val="20"/>
        </w:rPr>
        <w:t>0</w:t>
      </w:r>
      <w:r w:rsidR="002B24CB">
        <w:rPr>
          <w:rFonts w:ascii="Arial" w:eastAsia="Times New Roman" w:hAnsi="Arial" w:cs="Arial"/>
          <w:color w:val="231F20"/>
          <w:sz w:val="24"/>
          <w:szCs w:val="20"/>
        </w:rPr>
        <w:t>.</w:t>
      </w:r>
      <w:r w:rsidR="000E3E52">
        <w:rPr>
          <w:rFonts w:ascii="Arial" w:eastAsia="Times New Roman" w:hAnsi="Arial" w:cs="Arial"/>
          <w:color w:val="231F20"/>
          <w:sz w:val="24"/>
          <w:szCs w:val="20"/>
        </w:rPr>
        <w:t>35</w:t>
      </w:r>
      <w:r w:rsidR="002B24CB">
        <w:rPr>
          <w:rFonts w:ascii="Arial" w:eastAsia="Times New Roman" w:hAnsi="Arial" w:cs="Arial"/>
          <w:color w:val="231F20"/>
          <w:sz w:val="24"/>
          <w:szCs w:val="20"/>
        </w:rPr>
        <w:t xml:space="preserve"> uur</w:t>
      </w:r>
    </w:p>
    <w:p w14:paraId="0A10B375" w14:textId="77777777"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r w:rsidRPr="00FD7DD3">
        <w:rPr>
          <w:rFonts w:ascii="Arial" w:eastAsia="Times New Roman" w:hAnsi="Arial" w:cs="Arial"/>
          <w:color w:val="231F20"/>
          <w:sz w:val="24"/>
          <w:szCs w:val="20"/>
        </w:rPr>
        <w:t>Locatie:</w:t>
      </w:r>
      <w:r w:rsidR="002B24CB">
        <w:rPr>
          <w:rFonts w:ascii="Arial" w:eastAsia="Times New Roman" w:hAnsi="Arial" w:cs="Arial"/>
          <w:color w:val="231F20"/>
          <w:sz w:val="24"/>
          <w:szCs w:val="20"/>
        </w:rPr>
        <w:tab/>
      </w:r>
      <w:r w:rsidR="008441D4">
        <w:rPr>
          <w:rFonts w:ascii="Arial" w:eastAsia="Times New Roman" w:hAnsi="Arial" w:cs="Arial"/>
          <w:color w:val="231F20"/>
          <w:sz w:val="24"/>
          <w:szCs w:val="20"/>
        </w:rPr>
        <w:t xml:space="preserve">van der Valk </w:t>
      </w:r>
      <w:r w:rsidR="003A5E0F">
        <w:rPr>
          <w:rFonts w:ascii="Arial" w:eastAsia="Times New Roman" w:hAnsi="Arial" w:cs="Arial"/>
          <w:color w:val="231F20"/>
          <w:sz w:val="24"/>
          <w:szCs w:val="20"/>
        </w:rPr>
        <w:t xml:space="preserve">hotel </w:t>
      </w:r>
      <w:r w:rsidR="008441D4">
        <w:rPr>
          <w:rFonts w:ascii="Arial" w:eastAsia="Times New Roman" w:hAnsi="Arial" w:cs="Arial"/>
          <w:color w:val="231F20"/>
          <w:sz w:val="24"/>
          <w:szCs w:val="20"/>
        </w:rPr>
        <w:t>Oostzaan-Amsterdam</w:t>
      </w:r>
      <w:r w:rsidR="002B24CB">
        <w:rPr>
          <w:rFonts w:ascii="Arial" w:eastAsia="Times New Roman" w:hAnsi="Arial" w:cs="Arial"/>
          <w:color w:val="231F20"/>
          <w:sz w:val="24"/>
          <w:szCs w:val="20"/>
        </w:rPr>
        <w:t xml:space="preserve">, </w:t>
      </w:r>
      <w:r w:rsidR="008441D4">
        <w:rPr>
          <w:rFonts w:ascii="Arial" w:eastAsia="Times New Roman" w:hAnsi="Arial" w:cs="Arial"/>
          <w:color w:val="231F20"/>
          <w:sz w:val="24"/>
          <w:szCs w:val="20"/>
        </w:rPr>
        <w:t>Westeinde 1 in Oostzaan</w:t>
      </w:r>
    </w:p>
    <w:p w14:paraId="3DC14B5F" w14:textId="77777777" w:rsid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Pr="005F4F18">
        <w:rPr>
          <w:rFonts w:ascii="Arial" w:eastAsia="Times New Roman" w:hAnsi="Arial" w:cs="Arial"/>
          <w:b/>
          <w:bCs/>
          <w:color w:val="2F5496" w:themeColor="accent5" w:themeShade="BF"/>
          <w:sz w:val="24"/>
          <w:szCs w:val="20"/>
        </w:rPr>
        <w:t>€</w:t>
      </w:r>
      <w:r w:rsidR="002B24CB" w:rsidRPr="005F4F18">
        <w:rPr>
          <w:rFonts w:ascii="Arial" w:eastAsia="Times New Roman" w:hAnsi="Arial" w:cs="Arial"/>
          <w:b/>
          <w:bCs/>
          <w:color w:val="2F5496" w:themeColor="accent5" w:themeShade="BF"/>
          <w:sz w:val="24"/>
          <w:szCs w:val="20"/>
        </w:rPr>
        <w:t xml:space="preserve"> </w:t>
      </w:r>
      <w:r w:rsidR="00885BB2" w:rsidRPr="005F4F18">
        <w:rPr>
          <w:rFonts w:ascii="Arial" w:eastAsia="Times New Roman" w:hAnsi="Arial" w:cs="Arial"/>
          <w:b/>
          <w:bCs/>
          <w:color w:val="2F5496" w:themeColor="accent5" w:themeShade="BF"/>
          <w:sz w:val="24"/>
          <w:szCs w:val="20"/>
        </w:rPr>
        <w:t xml:space="preserve">0,-- </w:t>
      </w:r>
    </w:p>
    <w:p w14:paraId="3B755A5F" w14:textId="77777777" w:rsidR="00F05E4D" w:rsidRPr="00FD7DD3" w:rsidRDefault="00F05E4D"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p>
    <w:p w14:paraId="2018C6B4" w14:textId="77777777"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14:paraId="718BB936" w14:textId="77777777" w:rsidR="00962107" w:rsidRDefault="00926628" w:rsidP="005F4F18">
      <w:pPr>
        <w:spacing w:after="0" w:line="240" w:lineRule="auto"/>
        <w:rPr>
          <w:rStyle w:val="A1"/>
          <w:rFonts w:ascii="Arial" w:hAnsi="Arial" w:cs="Arial"/>
          <w:szCs w:val="18"/>
        </w:rPr>
      </w:pPr>
      <w:r>
        <w:rPr>
          <w:rStyle w:val="A1"/>
          <w:rFonts w:ascii="Arial" w:hAnsi="Arial" w:cs="Arial"/>
          <w:szCs w:val="18"/>
        </w:rPr>
        <w:t>Het eerste onderwerp dat tijdens d</w:t>
      </w:r>
      <w:r w:rsidR="002A6784" w:rsidRPr="00E50288">
        <w:rPr>
          <w:rStyle w:val="A1"/>
          <w:rFonts w:ascii="Arial" w:hAnsi="Arial" w:cs="Arial"/>
          <w:szCs w:val="18"/>
        </w:rPr>
        <w:t xml:space="preserve">e cursus </w:t>
      </w:r>
      <w:r>
        <w:rPr>
          <w:rStyle w:val="A1"/>
          <w:rFonts w:ascii="Arial" w:hAnsi="Arial" w:cs="Arial"/>
          <w:szCs w:val="18"/>
        </w:rPr>
        <w:t>aanbod komt zijn afwijkingen in het bloedbeeld</w:t>
      </w:r>
      <w:r w:rsidR="002A6784">
        <w:rPr>
          <w:rStyle w:val="A1"/>
          <w:rFonts w:ascii="Arial" w:hAnsi="Arial" w:cs="Arial"/>
          <w:szCs w:val="18"/>
        </w:rPr>
        <w:t xml:space="preserve">. </w:t>
      </w:r>
      <w:r w:rsidR="009317C1">
        <w:rPr>
          <w:rStyle w:val="A1"/>
          <w:rFonts w:ascii="Arial" w:hAnsi="Arial" w:cs="Arial"/>
          <w:szCs w:val="18"/>
        </w:rPr>
        <w:t xml:space="preserve">Het doel is om de kennis te vergroten m.b.t. fysiologie van de bloedvormende organen en veel voorkomende afwijkingen in het bloedbeeld. </w:t>
      </w:r>
      <w:r w:rsidR="002A6784">
        <w:rPr>
          <w:rStyle w:val="A1"/>
          <w:rFonts w:ascii="Arial" w:hAnsi="Arial" w:cs="Arial"/>
          <w:szCs w:val="18"/>
        </w:rPr>
        <w:t>Vervolgens zal</w:t>
      </w:r>
      <w:r w:rsidR="00716FE5">
        <w:rPr>
          <w:rStyle w:val="A1"/>
          <w:rFonts w:ascii="Arial" w:hAnsi="Arial" w:cs="Arial"/>
          <w:szCs w:val="18"/>
        </w:rPr>
        <w:t xml:space="preserve"> de werking van antibiotica besproken worden, o.a. </w:t>
      </w:r>
      <w:r w:rsidR="00962107">
        <w:rPr>
          <w:rStyle w:val="A1"/>
          <w:rFonts w:ascii="Arial" w:hAnsi="Arial" w:cs="Arial"/>
          <w:szCs w:val="18"/>
        </w:rPr>
        <w:t xml:space="preserve">in relatie </w:t>
      </w:r>
      <w:r w:rsidR="00716FE5">
        <w:rPr>
          <w:rStyle w:val="A1"/>
          <w:rFonts w:ascii="Arial" w:hAnsi="Arial" w:cs="Arial"/>
          <w:szCs w:val="18"/>
        </w:rPr>
        <w:t>tot de diabetische voetulcus, perifeer arterieel vaatlijden en de Charcot voet.</w:t>
      </w:r>
      <w:r w:rsidR="00962107">
        <w:rPr>
          <w:rStyle w:val="A1"/>
          <w:rFonts w:ascii="Arial" w:hAnsi="Arial" w:cs="Arial"/>
          <w:szCs w:val="18"/>
        </w:rPr>
        <w:t xml:space="preserve"> Het tweede gedeelte van de cursus zal de cursist op de hoogte stellen van farmacotherapie tijdens zwangerschap en lactatie en tot slot de farmacotherpie bij kinderen en ouderen. </w:t>
      </w:r>
    </w:p>
    <w:p w14:paraId="184D33F2" w14:textId="77777777" w:rsidR="002A6784" w:rsidRDefault="002A6784" w:rsidP="005F4F18">
      <w:pPr>
        <w:spacing w:after="0" w:line="240" w:lineRule="auto"/>
        <w:rPr>
          <w:rStyle w:val="A1"/>
          <w:rFonts w:ascii="Arial" w:hAnsi="Arial" w:cs="Arial"/>
          <w:szCs w:val="18"/>
        </w:rPr>
      </w:pPr>
      <w:r>
        <w:rPr>
          <w:rStyle w:val="A1"/>
          <w:rFonts w:ascii="Arial" w:hAnsi="Arial" w:cs="Arial"/>
          <w:szCs w:val="18"/>
        </w:rPr>
        <w:t>A</w:t>
      </w:r>
      <w:r w:rsidRPr="00E50288">
        <w:rPr>
          <w:rStyle w:val="A1"/>
          <w:rFonts w:ascii="Arial" w:hAnsi="Arial" w:cs="Arial"/>
          <w:szCs w:val="18"/>
        </w:rPr>
        <w:t xml:space="preserve">an </w:t>
      </w:r>
      <w:r>
        <w:rPr>
          <w:rStyle w:val="A1"/>
          <w:rFonts w:ascii="Arial" w:hAnsi="Arial" w:cs="Arial"/>
          <w:szCs w:val="18"/>
        </w:rPr>
        <w:t>het einde van deze masterclass is de cursist in staat om</w:t>
      </w:r>
      <w:r w:rsidRPr="00E50288">
        <w:rPr>
          <w:rStyle w:val="A1"/>
          <w:rFonts w:ascii="Arial" w:hAnsi="Arial" w:cs="Arial"/>
          <w:szCs w:val="18"/>
        </w:rPr>
        <w:t xml:space="preserve">: </w:t>
      </w:r>
    </w:p>
    <w:p w14:paraId="64CE90F8" w14:textId="77777777" w:rsidR="005F4F18" w:rsidRPr="00E50288" w:rsidRDefault="005F4F18" w:rsidP="005F4F18">
      <w:pPr>
        <w:spacing w:after="0" w:line="240" w:lineRule="auto"/>
        <w:rPr>
          <w:rFonts w:ascii="Arial" w:hAnsi="Arial" w:cs="Arial"/>
          <w:sz w:val="20"/>
          <w:szCs w:val="18"/>
          <w:lang w:eastAsia="ja-JP"/>
        </w:rPr>
      </w:pPr>
    </w:p>
    <w:p w14:paraId="639C73ED" w14:textId="77777777" w:rsidR="002A6784" w:rsidRPr="00E50288" w:rsidRDefault="00D03F40" w:rsidP="002A6784">
      <w:pPr>
        <w:pStyle w:val="ListParagraph"/>
        <w:numPr>
          <w:ilvl w:val="0"/>
          <w:numId w:val="2"/>
        </w:numPr>
        <w:spacing w:after="0" w:line="240" w:lineRule="auto"/>
        <w:rPr>
          <w:rFonts w:ascii="Arial" w:hAnsi="Arial" w:cs="Arial"/>
          <w:sz w:val="20"/>
          <w:szCs w:val="18"/>
          <w:lang w:eastAsia="ja-JP"/>
        </w:rPr>
      </w:pPr>
      <w:r>
        <w:rPr>
          <w:rFonts w:ascii="Arial" w:hAnsi="Arial" w:cs="Arial"/>
          <w:sz w:val="20"/>
          <w:szCs w:val="18"/>
          <w:lang w:eastAsia="ja-JP"/>
        </w:rPr>
        <w:t>afwijking</w:t>
      </w:r>
      <w:r w:rsidR="002A6784">
        <w:rPr>
          <w:rFonts w:ascii="Arial" w:hAnsi="Arial" w:cs="Arial"/>
          <w:sz w:val="20"/>
          <w:szCs w:val="18"/>
          <w:lang w:eastAsia="ja-JP"/>
        </w:rPr>
        <w:t xml:space="preserve">en in </w:t>
      </w:r>
      <w:r>
        <w:rPr>
          <w:rFonts w:ascii="Arial" w:hAnsi="Arial" w:cs="Arial"/>
          <w:sz w:val="20"/>
          <w:szCs w:val="18"/>
          <w:lang w:eastAsia="ja-JP"/>
        </w:rPr>
        <w:t>het bloedbeeld te interpreteren</w:t>
      </w:r>
      <w:r w:rsidR="002A6784" w:rsidRPr="00E50288">
        <w:rPr>
          <w:rFonts w:ascii="Arial" w:hAnsi="Arial" w:cs="Arial"/>
          <w:sz w:val="20"/>
          <w:szCs w:val="18"/>
          <w:lang w:eastAsia="ja-JP"/>
        </w:rPr>
        <w:t xml:space="preserve"> </w:t>
      </w:r>
    </w:p>
    <w:p w14:paraId="04183247" w14:textId="77777777" w:rsidR="002A6784" w:rsidRDefault="00D03F40" w:rsidP="002A6784">
      <w:pPr>
        <w:pStyle w:val="ListParagraph"/>
        <w:numPr>
          <w:ilvl w:val="0"/>
          <w:numId w:val="2"/>
        </w:numPr>
        <w:spacing w:after="0" w:line="240" w:lineRule="auto"/>
        <w:rPr>
          <w:rFonts w:ascii="Arial" w:hAnsi="Arial" w:cs="Arial"/>
          <w:sz w:val="20"/>
          <w:szCs w:val="18"/>
          <w:lang w:eastAsia="ja-JP"/>
        </w:rPr>
      </w:pPr>
      <w:r>
        <w:rPr>
          <w:rFonts w:ascii="Arial" w:hAnsi="Arial" w:cs="Arial"/>
          <w:sz w:val="20"/>
          <w:szCs w:val="18"/>
          <w:lang w:eastAsia="ja-JP"/>
        </w:rPr>
        <w:t>verschillende soorten antibiotica en hun werking aan te geven</w:t>
      </w:r>
    </w:p>
    <w:p w14:paraId="2F4D85D7" w14:textId="77777777" w:rsidR="00D03F40" w:rsidRPr="00E50288" w:rsidRDefault="00C85FB3" w:rsidP="002A6784">
      <w:pPr>
        <w:pStyle w:val="ListParagraph"/>
        <w:numPr>
          <w:ilvl w:val="0"/>
          <w:numId w:val="2"/>
        </w:numPr>
        <w:spacing w:after="0" w:line="240" w:lineRule="auto"/>
        <w:rPr>
          <w:rFonts w:ascii="Arial" w:hAnsi="Arial" w:cs="Arial"/>
          <w:sz w:val="20"/>
          <w:szCs w:val="18"/>
          <w:lang w:eastAsia="ja-JP"/>
        </w:rPr>
      </w:pPr>
      <w:r>
        <w:rPr>
          <w:rFonts w:ascii="Arial" w:hAnsi="Arial" w:cs="Arial"/>
          <w:sz w:val="20"/>
          <w:szCs w:val="18"/>
          <w:lang w:eastAsia="ja-JP"/>
        </w:rPr>
        <w:t>inzicht te tonen in behandeling van ziekten en aandoeningen met geneesmiddelen</w:t>
      </w:r>
      <w:r w:rsidR="00706E88">
        <w:rPr>
          <w:rFonts w:ascii="Arial" w:hAnsi="Arial" w:cs="Arial"/>
          <w:sz w:val="20"/>
          <w:szCs w:val="18"/>
          <w:lang w:eastAsia="ja-JP"/>
        </w:rPr>
        <w:t xml:space="preserve"> bij zwangeren, kinderen en ouderen</w:t>
      </w:r>
    </w:p>
    <w:p w14:paraId="4C145DD9" w14:textId="77777777" w:rsidR="005F4F18" w:rsidRPr="005F4F18" w:rsidRDefault="005F4F18" w:rsidP="005F4F18">
      <w:pPr>
        <w:pStyle w:val="ListParagraph"/>
        <w:spacing w:after="0" w:line="240" w:lineRule="auto"/>
        <w:rPr>
          <w:rFonts w:ascii="Arial" w:hAnsi="Arial" w:cs="Arial"/>
          <w:sz w:val="20"/>
          <w:szCs w:val="18"/>
          <w:lang w:eastAsia="ja-JP"/>
        </w:rPr>
      </w:pPr>
    </w:p>
    <w:p w14:paraId="44613861" w14:textId="77777777" w:rsidR="005F4F18" w:rsidRDefault="002A6784" w:rsidP="002A6784">
      <w:pPr>
        <w:rPr>
          <w:rStyle w:val="A1"/>
          <w:rFonts w:ascii="Arial" w:eastAsia="MS Mincho" w:hAnsi="Arial" w:cs="Arial"/>
          <w:szCs w:val="18"/>
        </w:rPr>
      </w:pPr>
      <w:r w:rsidRPr="00E50288">
        <w:rPr>
          <w:rStyle w:val="A1"/>
          <w:rFonts w:ascii="Arial" w:eastAsia="MS Mincho" w:hAnsi="Arial" w:cs="Arial"/>
          <w:szCs w:val="18"/>
        </w:rPr>
        <w:t xml:space="preserve">Voor aanvang van de </w:t>
      </w:r>
      <w:r>
        <w:rPr>
          <w:rStyle w:val="A1"/>
          <w:rFonts w:ascii="Arial" w:eastAsia="MS Mincho" w:hAnsi="Arial" w:cs="Arial"/>
          <w:szCs w:val="18"/>
        </w:rPr>
        <w:t>cursus</w:t>
      </w:r>
      <w:r w:rsidRPr="00E50288">
        <w:rPr>
          <w:rStyle w:val="A1"/>
          <w:rFonts w:ascii="Arial" w:eastAsia="MS Mincho" w:hAnsi="Arial" w:cs="Arial"/>
          <w:szCs w:val="18"/>
        </w:rPr>
        <w:t xml:space="preserve"> vindt er een toetsing plaats.</w:t>
      </w:r>
    </w:p>
    <w:p w14:paraId="60BCC651" w14:textId="77777777" w:rsidR="002A6784" w:rsidRPr="00E50288" w:rsidRDefault="002A6784" w:rsidP="002A6784">
      <w:pPr>
        <w:rPr>
          <w:rStyle w:val="A1"/>
          <w:rFonts w:ascii="Arial" w:eastAsia="MS Mincho" w:hAnsi="Arial" w:cs="Arial"/>
        </w:rPr>
      </w:pPr>
      <w:r w:rsidRPr="00E50288">
        <w:rPr>
          <w:rStyle w:val="A1"/>
          <w:rFonts w:ascii="Arial" w:eastAsia="MS Mincho" w:hAnsi="Arial" w:cs="Arial"/>
          <w:szCs w:val="18"/>
        </w:rPr>
        <w:t xml:space="preserve">De cursus zal worden gegeven door apotheker/epidemioloog Drs. P. Adhien verbonden aan de Hogeschool Rotterdam als docent diabetesverpleegkundige en aan de universiteit Utrecht als docent Farmaceutische Wetenschappen en door internist Dr. J. Nijhuis, o.a. eigenaar van Proxicure. </w:t>
      </w:r>
    </w:p>
    <w:p w14:paraId="4510EC8A" w14:textId="77777777" w:rsidR="006C64F1" w:rsidRDefault="006C64F1" w:rsidP="006C64F1">
      <w:pPr>
        <w:spacing w:after="0" w:line="240" w:lineRule="auto"/>
        <w:rPr>
          <w:rFonts w:ascii="Arial" w:hAnsi="Arial" w:cs="Arial"/>
          <w:b/>
          <w:color w:val="2F5496" w:themeColor="accent5" w:themeShade="BF"/>
          <w:sz w:val="24"/>
        </w:rPr>
      </w:pPr>
    </w:p>
    <w:p w14:paraId="354F3F2D" w14:textId="77777777" w:rsidR="00885BB2" w:rsidRDefault="00885BB2">
      <w:pPr>
        <w:rPr>
          <w:rFonts w:ascii="Arial" w:hAnsi="Arial" w:cs="Arial"/>
          <w:b/>
          <w:color w:val="2F5496" w:themeColor="accent5" w:themeShade="BF"/>
          <w:sz w:val="24"/>
        </w:rPr>
      </w:pPr>
      <w:r>
        <w:rPr>
          <w:rFonts w:ascii="Arial" w:hAnsi="Arial" w:cs="Arial"/>
          <w:b/>
          <w:color w:val="2F5496" w:themeColor="accent5" w:themeShade="BF"/>
          <w:sz w:val="24"/>
        </w:rPr>
        <w:br w:type="page"/>
      </w:r>
      <w:bookmarkStart w:id="0" w:name="_GoBack"/>
      <w:bookmarkEnd w:id="0"/>
    </w:p>
    <w:p w14:paraId="74721CCC" w14:textId="77777777" w:rsidR="005C3B67" w:rsidRDefault="005C3B67" w:rsidP="00B60439">
      <w:pPr>
        <w:spacing w:after="0" w:line="240" w:lineRule="auto"/>
        <w:rPr>
          <w:rFonts w:ascii="Arial" w:hAnsi="Arial" w:cs="Arial"/>
          <w:b/>
          <w:color w:val="2F5496" w:themeColor="accent5" w:themeShade="BF"/>
          <w:sz w:val="24"/>
        </w:rPr>
      </w:pPr>
    </w:p>
    <w:p w14:paraId="3C378168" w14:textId="027C4510" w:rsidR="00B60439" w:rsidRPr="00FD7DD3" w:rsidRDefault="00B60439" w:rsidP="00B60439">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14:paraId="386C4760" w14:textId="77777777" w:rsidR="00B60439" w:rsidRPr="00E50288" w:rsidRDefault="00B60439" w:rsidP="00B60439">
      <w:pPr>
        <w:rPr>
          <w:rStyle w:val="A1"/>
          <w:rFonts w:ascii="Arial" w:eastAsia="MS Mincho" w:hAnsi="Arial" w:cs="Arial"/>
        </w:rPr>
      </w:pPr>
      <w:r w:rsidRPr="00E50288">
        <w:rPr>
          <w:rStyle w:val="A1"/>
          <w:rFonts w:ascii="Arial" w:eastAsia="MS Mincho" w:hAnsi="Arial" w:cs="Arial"/>
        </w:rPr>
        <w:t>Aanvang cursus is om 1</w:t>
      </w:r>
      <w:r w:rsidR="00F05E4D">
        <w:rPr>
          <w:rStyle w:val="A1"/>
          <w:rFonts w:ascii="Arial" w:eastAsia="MS Mincho" w:hAnsi="Arial" w:cs="Arial"/>
        </w:rPr>
        <w:t>5</w:t>
      </w:r>
      <w:r w:rsidRPr="00E50288">
        <w:rPr>
          <w:rStyle w:val="A1"/>
          <w:rFonts w:ascii="Arial" w:eastAsia="MS Mincho" w:hAnsi="Arial" w:cs="Arial"/>
        </w:rPr>
        <w:t>.00 uur, met inloop vanaf 1</w:t>
      </w:r>
      <w:r w:rsidR="00F05E4D">
        <w:rPr>
          <w:rStyle w:val="A1"/>
          <w:rFonts w:ascii="Arial" w:eastAsia="MS Mincho" w:hAnsi="Arial" w:cs="Arial"/>
        </w:rPr>
        <w:t>4</w:t>
      </w:r>
      <w:r w:rsidRPr="00E50288">
        <w:rPr>
          <w:rStyle w:val="A1"/>
          <w:rFonts w:ascii="Arial" w:eastAsia="MS Mincho" w:hAnsi="Arial" w:cs="Arial"/>
        </w:rPr>
        <w:t>.</w:t>
      </w:r>
      <w:r w:rsidR="00F05E4D">
        <w:rPr>
          <w:rStyle w:val="A1"/>
          <w:rFonts w:ascii="Arial" w:eastAsia="MS Mincho" w:hAnsi="Arial" w:cs="Arial"/>
        </w:rPr>
        <w:t>45</w:t>
      </w:r>
      <w:r w:rsidRPr="00E50288">
        <w:rPr>
          <w:rStyle w:val="A1"/>
          <w:rFonts w:ascii="Arial" w:eastAsia="MS Mincho" w:hAnsi="Arial" w:cs="Arial"/>
        </w:rPr>
        <w:t xml:space="preserve"> uur. Rond </w:t>
      </w:r>
      <w:r w:rsidR="000E3E52">
        <w:rPr>
          <w:rStyle w:val="A1"/>
          <w:rFonts w:ascii="Arial" w:eastAsia="MS Mincho" w:hAnsi="Arial" w:cs="Arial"/>
        </w:rPr>
        <w:t>20</w:t>
      </w:r>
      <w:r w:rsidRPr="00E50288">
        <w:rPr>
          <w:rStyle w:val="A1"/>
          <w:rFonts w:ascii="Arial" w:eastAsia="MS Mincho" w:hAnsi="Arial" w:cs="Arial"/>
        </w:rPr>
        <w:t>.35 uur zal de cursus beëindigd worden. Voor e</w:t>
      </w:r>
      <w:r w:rsidR="00F05E4D">
        <w:rPr>
          <w:rStyle w:val="A1"/>
          <w:rFonts w:ascii="Arial" w:eastAsia="MS Mincho" w:hAnsi="Arial" w:cs="Arial"/>
        </w:rPr>
        <w:t>ten</w:t>
      </w:r>
      <w:r w:rsidRPr="00E50288">
        <w:rPr>
          <w:rStyle w:val="A1"/>
          <w:rFonts w:ascii="Arial" w:eastAsia="MS Mincho" w:hAnsi="Arial" w:cs="Arial"/>
        </w:rPr>
        <w:t xml:space="preserve"> en drinken wordt gezorgd. Het programma ziet er als volgt uit: </w:t>
      </w:r>
    </w:p>
    <w:p w14:paraId="2CFB0A7D" w14:textId="77777777" w:rsidR="00B60439" w:rsidRPr="00E50288" w:rsidRDefault="00B60439" w:rsidP="00B60439">
      <w:pPr>
        <w:ind w:left="2124" w:hanging="2124"/>
        <w:rPr>
          <w:rStyle w:val="A1"/>
          <w:rFonts w:ascii="Arial" w:eastAsia="MS Mincho" w:hAnsi="Arial" w:cs="Arial"/>
        </w:rPr>
      </w:pPr>
      <w:r w:rsidRPr="00E50288">
        <w:rPr>
          <w:rStyle w:val="A1"/>
          <w:rFonts w:ascii="Arial" w:eastAsia="MS Mincho" w:hAnsi="Arial" w:cs="Arial"/>
        </w:rPr>
        <w:t>1</w:t>
      </w:r>
      <w:r>
        <w:rPr>
          <w:rStyle w:val="A1"/>
          <w:rFonts w:ascii="Arial" w:eastAsia="MS Mincho" w:hAnsi="Arial" w:cs="Arial"/>
        </w:rPr>
        <w:t>5</w:t>
      </w:r>
      <w:r w:rsidRPr="00E50288">
        <w:rPr>
          <w:rStyle w:val="A1"/>
          <w:rFonts w:ascii="Arial" w:eastAsia="MS Mincho" w:hAnsi="Arial" w:cs="Arial"/>
        </w:rPr>
        <w:t>.00-1</w:t>
      </w:r>
      <w:r>
        <w:rPr>
          <w:rStyle w:val="A1"/>
          <w:rFonts w:ascii="Arial" w:eastAsia="MS Mincho" w:hAnsi="Arial" w:cs="Arial"/>
        </w:rPr>
        <w:t>7</w:t>
      </w:r>
      <w:r w:rsidRPr="00E50288">
        <w:rPr>
          <w:rStyle w:val="A1"/>
          <w:rFonts w:ascii="Arial" w:eastAsia="MS Mincho" w:hAnsi="Arial" w:cs="Arial"/>
        </w:rPr>
        <w:t>.</w:t>
      </w:r>
      <w:r w:rsidR="000E3E52">
        <w:rPr>
          <w:rStyle w:val="A1"/>
          <w:rFonts w:ascii="Arial" w:eastAsia="MS Mincho" w:hAnsi="Arial" w:cs="Arial"/>
        </w:rPr>
        <w:t>3</w:t>
      </w:r>
      <w:r w:rsidRPr="00E50288">
        <w:rPr>
          <w:rStyle w:val="A1"/>
          <w:rFonts w:ascii="Arial" w:eastAsia="MS Mincho" w:hAnsi="Arial" w:cs="Arial"/>
        </w:rPr>
        <w:t xml:space="preserve">0 uur: </w:t>
      </w:r>
      <w:r w:rsidRPr="00E50288">
        <w:rPr>
          <w:rStyle w:val="A1"/>
          <w:rFonts w:ascii="Arial" w:eastAsia="MS Mincho" w:hAnsi="Arial" w:cs="Arial"/>
        </w:rPr>
        <w:tab/>
      </w:r>
      <w:r>
        <w:rPr>
          <w:rStyle w:val="A1"/>
          <w:rFonts w:ascii="Arial" w:eastAsia="MS Mincho" w:hAnsi="Arial" w:cs="Arial"/>
        </w:rPr>
        <w:t>begintoets</w:t>
      </w:r>
      <w:r w:rsidR="003A5E0F">
        <w:rPr>
          <w:rStyle w:val="A1"/>
          <w:rFonts w:ascii="Arial" w:eastAsia="MS Mincho" w:hAnsi="Arial" w:cs="Arial"/>
        </w:rPr>
        <w:t xml:space="preserve">, </w:t>
      </w:r>
      <w:r w:rsidR="00CD4A0F">
        <w:rPr>
          <w:rStyle w:val="A1"/>
          <w:rFonts w:ascii="Arial" w:eastAsia="MS Mincho" w:hAnsi="Arial" w:cs="Arial"/>
        </w:rPr>
        <w:t>afwijkingen in het bloedbeeld</w:t>
      </w:r>
      <w:r w:rsidR="003A5E0F">
        <w:rPr>
          <w:rStyle w:val="A1"/>
          <w:rFonts w:ascii="Arial" w:eastAsia="MS Mincho" w:hAnsi="Arial" w:cs="Arial"/>
        </w:rPr>
        <w:t xml:space="preserve"> en antibiotica en hun werking</w:t>
      </w:r>
    </w:p>
    <w:p w14:paraId="35CE245E" w14:textId="77777777" w:rsidR="00B60439" w:rsidRPr="00E50288" w:rsidRDefault="00B60439" w:rsidP="00B60439">
      <w:pPr>
        <w:rPr>
          <w:rStyle w:val="A1"/>
          <w:rFonts w:ascii="Arial" w:eastAsia="MS Mincho" w:hAnsi="Arial" w:cs="Arial"/>
        </w:rPr>
      </w:pPr>
      <w:r w:rsidRPr="00E50288">
        <w:rPr>
          <w:rStyle w:val="A1"/>
          <w:rFonts w:ascii="Arial" w:eastAsia="MS Mincho" w:hAnsi="Arial" w:cs="Arial"/>
        </w:rPr>
        <w:t>1</w:t>
      </w:r>
      <w:r>
        <w:rPr>
          <w:rStyle w:val="A1"/>
          <w:rFonts w:ascii="Arial" w:eastAsia="MS Mincho" w:hAnsi="Arial" w:cs="Arial"/>
        </w:rPr>
        <w:t>7</w:t>
      </w:r>
      <w:r w:rsidRPr="00E50288">
        <w:rPr>
          <w:rStyle w:val="A1"/>
          <w:rFonts w:ascii="Arial" w:eastAsia="MS Mincho" w:hAnsi="Arial" w:cs="Arial"/>
        </w:rPr>
        <w:t>.</w:t>
      </w:r>
      <w:r w:rsidR="000E3E52">
        <w:rPr>
          <w:rStyle w:val="A1"/>
          <w:rFonts w:ascii="Arial" w:eastAsia="MS Mincho" w:hAnsi="Arial" w:cs="Arial"/>
        </w:rPr>
        <w:t>3</w:t>
      </w:r>
      <w:r w:rsidRPr="00E50288">
        <w:rPr>
          <w:rStyle w:val="A1"/>
          <w:rFonts w:ascii="Arial" w:eastAsia="MS Mincho" w:hAnsi="Arial" w:cs="Arial"/>
        </w:rPr>
        <w:t>0-1</w:t>
      </w:r>
      <w:r w:rsidR="000E3E52">
        <w:rPr>
          <w:rStyle w:val="A1"/>
          <w:rFonts w:ascii="Arial" w:eastAsia="MS Mincho" w:hAnsi="Arial" w:cs="Arial"/>
        </w:rPr>
        <w:t>8</w:t>
      </w:r>
      <w:r w:rsidRPr="00E50288">
        <w:rPr>
          <w:rStyle w:val="A1"/>
          <w:rFonts w:ascii="Arial" w:eastAsia="MS Mincho" w:hAnsi="Arial" w:cs="Arial"/>
        </w:rPr>
        <w:t>.</w:t>
      </w:r>
      <w:r w:rsidR="000E3E52">
        <w:rPr>
          <w:rStyle w:val="A1"/>
          <w:rFonts w:ascii="Arial" w:eastAsia="MS Mincho" w:hAnsi="Arial" w:cs="Arial"/>
        </w:rPr>
        <w:t>0</w:t>
      </w:r>
      <w:r w:rsidRPr="00E50288">
        <w:rPr>
          <w:rStyle w:val="A1"/>
          <w:rFonts w:ascii="Arial" w:eastAsia="MS Mincho" w:hAnsi="Arial" w:cs="Arial"/>
        </w:rPr>
        <w:t>0 uur:</w:t>
      </w:r>
      <w:r w:rsidRPr="00E50288">
        <w:rPr>
          <w:rStyle w:val="A1"/>
          <w:rFonts w:ascii="Arial" w:eastAsia="MS Mincho" w:hAnsi="Arial" w:cs="Arial"/>
        </w:rPr>
        <w:tab/>
        <w:t>Pauze</w:t>
      </w:r>
      <w:r w:rsidR="00F05E4D">
        <w:rPr>
          <w:rStyle w:val="A1"/>
          <w:rFonts w:ascii="Arial" w:eastAsia="MS Mincho" w:hAnsi="Arial" w:cs="Arial"/>
        </w:rPr>
        <w:t xml:space="preserve"> met catering</w:t>
      </w:r>
    </w:p>
    <w:p w14:paraId="40560483" w14:textId="77777777" w:rsidR="00B60439" w:rsidRPr="00E50288" w:rsidRDefault="00B60439" w:rsidP="00B60439">
      <w:pPr>
        <w:ind w:left="2124" w:hanging="2124"/>
        <w:rPr>
          <w:rStyle w:val="A1"/>
          <w:rFonts w:ascii="Arial" w:eastAsia="MS Mincho" w:hAnsi="Arial" w:cs="Arial"/>
        </w:rPr>
      </w:pPr>
      <w:r w:rsidRPr="00E50288">
        <w:rPr>
          <w:rStyle w:val="A1"/>
          <w:rFonts w:ascii="Arial" w:eastAsia="MS Mincho" w:hAnsi="Arial" w:cs="Arial"/>
        </w:rPr>
        <w:t>1</w:t>
      </w:r>
      <w:r w:rsidR="000E3E52">
        <w:rPr>
          <w:rStyle w:val="A1"/>
          <w:rFonts w:ascii="Arial" w:eastAsia="MS Mincho" w:hAnsi="Arial" w:cs="Arial"/>
        </w:rPr>
        <w:t>8</w:t>
      </w:r>
      <w:r w:rsidRPr="00E50288">
        <w:rPr>
          <w:rStyle w:val="A1"/>
          <w:rFonts w:ascii="Arial" w:eastAsia="MS Mincho" w:hAnsi="Arial" w:cs="Arial"/>
        </w:rPr>
        <w:t>.</w:t>
      </w:r>
      <w:r w:rsidR="000E3E52">
        <w:rPr>
          <w:rStyle w:val="A1"/>
          <w:rFonts w:ascii="Arial" w:eastAsia="MS Mincho" w:hAnsi="Arial" w:cs="Arial"/>
        </w:rPr>
        <w:t>0</w:t>
      </w:r>
      <w:r w:rsidRPr="00E50288">
        <w:rPr>
          <w:rStyle w:val="A1"/>
          <w:rFonts w:ascii="Arial" w:eastAsia="MS Mincho" w:hAnsi="Arial" w:cs="Arial"/>
        </w:rPr>
        <w:t>0-</w:t>
      </w:r>
      <w:r w:rsidR="000E3E52">
        <w:rPr>
          <w:rStyle w:val="A1"/>
          <w:rFonts w:ascii="Arial" w:eastAsia="MS Mincho" w:hAnsi="Arial" w:cs="Arial"/>
        </w:rPr>
        <w:t>20</w:t>
      </w:r>
      <w:r w:rsidRPr="00E50288">
        <w:rPr>
          <w:rStyle w:val="A1"/>
          <w:rFonts w:ascii="Arial" w:eastAsia="MS Mincho" w:hAnsi="Arial" w:cs="Arial"/>
        </w:rPr>
        <w:t xml:space="preserve">.30uur: </w:t>
      </w:r>
      <w:r w:rsidRPr="00E50288">
        <w:rPr>
          <w:rStyle w:val="A1"/>
          <w:rFonts w:ascii="Arial" w:eastAsia="MS Mincho" w:hAnsi="Arial" w:cs="Arial"/>
        </w:rPr>
        <w:tab/>
      </w:r>
      <w:r w:rsidR="003A5E0F">
        <w:rPr>
          <w:rStyle w:val="A1"/>
          <w:rFonts w:ascii="Arial" w:eastAsia="MS Mincho" w:hAnsi="Arial" w:cs="Arial"/>
        </w:rPr>
        <w:t>farmacotherapie bij zwangerschap/lactatie en kinderen en ouderen</w:t>
      </w:r>
    </w:p>
    <w:p w14:paraId="3EF7F1AD" w14:textId="77777777" w:rsidR="00B60439" w:rsidRPr="00E50288" w:rsidRDefault="000E3E52" w:rsidP="00B60439">
      <w:pPr>
        <w:rPr>
          <w:rFonts w:ascii="Arial" w:hAnsi="Arial" w:cs="Arial"/>
          <w:sz w:val="24"/>
        </w:rPr>
      </w:pPr>
      <w:r>
        <w:rPr>
          <w:rStyle w:val="A1"/>
          <w:rFonts w:ascii="Arial" w:eastAsia="MS Mincho" w:hAnsi="Arial" w:cs="Arial"/>
        </w:rPr>
        <w:t>20</w:t>
      </w:r>
      <w:r w:rsidR="00B60439" w:rsidRPr="00E50288">
        <w:rPr>
          <w:rStyle w:val="A1"/>
          <w:rFonts w:ascii="Arial" w:eastAsia="MS Mincho" w:hAnsi="Arial" w:cs="Arial"/>
        </w:rPr>
        <w:t>.30-</w:t>
      </w:r>
      <w:r>
        <w:rPr>
          <w:rStyle w:val="A1"/>
          <w:rFonts w:ascii="Arial" w:eastAsia="MS Mincho" w:hAnsi="Arial" w:cs="Arial"/>
        </w:rPr>
        <w:t>20</w:t>
      </w:r>
      <w:r w:rsidR="00B60439" w:rsidRPr="00E50288">
        <w:rPr>
          <w:rStyle w:val="A1"/>
          <w:rFonts w:ascii="Arial" w:eastAsia="MS Mincho" w:hAnsi="Arial" w:cs="Arial"/>
        </w:rPr>
        <w:t xml:space="preserve">.35 uur: </w:t>
      </w:r>
      <w:r w:rsidR="00B60439" w:rsidRPr="00E50288">
        <w:rPr>
          <w:rStyle w:val="A1"/>
          <w:rFonts w:ascii="Arial" w:eastAsia="MS Mincho" w:hAnsi="Arial" w:cs="Arial"/>
        </w:rPr>
        <w:tab/>
        <w:t>Afsluiting/ einde</w:t>
      </w:r>
    </w:p>
    <w:p w14:paraId="48FF5CC1" w14:textId="77777777" w:rsidR="000862F4" w:rsidRPr="000862F4" w:rsidRDefault="000862F4" w:rsidP="00FD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14:paraId="079628F7" w14:textId="77777777" w:rsidR="00885BB2" w:rsidRDefault="00885BB2" w:rsidP="00885BB2">
      <w:pPr>
        <w:rPr>
          <w:rStyle w:val="A1"/>
          <w:rFonts w:ascii="Arial" w:eastAsia="MS Mincho" w:hAnsi="Arial" w:cs="Arial"/>
        </w:rPr>
      </w:pPr>
      <w:r>
        <w:rPr>
          <w:rFonts w:ascii="Arial" w:hAnsi="Arial" w:cs="Arial"/>
          <w:b/>
          <w:color w:val="2F5496" w:themeColor="accent5" w:themeShade="BF"/>
          <w:sz w:val="24"/>
        </w:rPr>
        <w:t>D</w:t>
      </w:r>
      <w:r w:rsidRPr="00885BB2">
        <w:rPr>
          <w:rFonts w:ascii="Arial" w:hAnsi="Arial" w:cs="Arial"/>
          <w:b/>
          <w:color w:val="2F5496" w:themeColor="accent5" w:themeShade="BF"/>
          <w:sz w:val="24"/>
        </w:rPr>
        <w:t>atum en locatie:</w:t>
      </w:r>
      <w:r>
        <w:rPr>
          <w:rFonts w:ascii="Arial" w:hAnsi="Arial" w:cs="Arial"/>
          <w:b/>
          <w:color w:val="2F5496" w:themeColor="accent5" w:themeShade="BF"/>
          <w:sz w:val="24"/>
        </w:rPr>
        <w:br/>
      </w:r>
      <w:r w:rsidR="00F05E4D">
        <w:rPr>
          <w:rStyle w:val="A1"/>
          <w:rFonts w:ascii="Arial" w:eastAsia="MS Mincho" w:hAnsi="Arial" w:cs="Arial"/>
          <w:color w:val="auto"/>
        </w:rPr>
        <w:t>Maan</w:t>
      </w:r>
      <w:r w:rsidR="00D12434" w:rsidRPr="00D12434">
        <w:rPr>
          <w:rStyle w:val="A1"/>
          <w:rFonts w:ascii="Arial" w:eastAsia="MS Mincho" w:hAnsi="Arial" w:cs="Arial"/>
          <w:color w:val="auto"/>
        </w:rPr>
        <w:t xml:space="preserve">dag </w:t>
      </w:r>
      <w:r w:rsidR="00575042">
        <w:rPr>
          <w:rStyle w:val="A1"/>
          <w:rFonts w:ascii="Arial" w:eastAsia="MS Mincho" w:hAnsi="Arial" w:cs="Arial"/>
          <w:color w:val="auto"/>
        </w:rPr>
        <w:t>25</w:t>
      </w:r>
      <w:r w:rsidRPr="00D12434">
        <w:rPr>
          <w:rStyle w:val="A1"/>
          <w:rFonts w:ascii="Arial" w:eastAsia="MS Mincho" w:hAnsi="Arial" w:cs="Arial"/>
          <w:color w:val="auto"/>
        </w:rPr>
        <w:t xml:space="preserve"> </w:t>
      </w:r>
      <w:r w:rsidR="003A5E0F">
        <w:rPr>
          <w:rStyle w:val="A1"/>
          <w:rFonts w:ascii="Arial" w:eastAsia="MS Mincho" w:hAnsi="Arial" w:cs="Arial"/>
          <w:color w:val="auto"/>
        </w:rPr>
        <w:t>mei</w:t>
      </w:r>
      <w:r w:rsidRPr="00885BB2">
        <w:rPr>
          <w:rStyle w:val="A1"/>
          <w:rFonts w:ascii="Arial" w:eastAsia="MS Mincho" w:hAnsi="Arial" w:cs="Arial"/>
        </w:rPr>
        <w:t xml:space="preserve">, </w:t>
      </w:r>
      <w:r w:rsidR="003A5E0F">
        <w:rPr>
          <w:rStyle w:val="A1"/>
          <w:rFonts w:ascii="Arial" w:eastAsia="MS Mincho" w:hAnsi="Arial" w:cs="Arial"/>
        </w:rPr>
        <w:t>van der Valk hotel Oostzaan-Amsterdam, Westeinde 1 te Oostzaan</w:t>
      </w:r>
      <w:r>
        <w:rPr>
          <w:rStyle w:val="A1"/>
          <w:rFonts w:ascii="Arial" w:eastAsia="MS Mincho" w:hAnsi="Arial" w:cs="Arial"/>
        </w:rPr>
        <w:t xml:space="preserve"> </w:t>
      </w:r>
    </w:p>
    <w:p w14:paraId="5D78471C" w14:textId="272DF930" w:rsidR="006D668C" w:rsidRPr="006D668C" w:rsidRDefault="00F05E4D" w:rsidP="006D668C">
      <w:r>
        <w:rPr>
          <w:rStyle w:val="A1"/>
          <w:rFonts w:ascii="Arial" w:eastAsia="MS Mincho" w:hAnsi="Arial" w:cs="Arial"/>
        </w:rPr>
        <w:t>De catering wordt verzorg</w:t>
      </w:r>
      <w:r w:rsidR="0073500D">
        <w:rPr>
          <w:rStyle w:val="A1"/>
          <w:rFonts w:ascii="Arial" w:eastAsia="MS Mincho" w:hAnsi="Arial" w:cs="Arial"/>
        </w:rPr>
        <w:t>d</w:t>
      </w:r>
      <w:r>
        <w:rPr>
          <w:rStyle w:val="A1"/>
          <w:rFonts w:ascii="Arial" w:eastAsia="MS Mincho" w:hAnsi="Arial" w:cs="Arial"/>
        </w:rPr>
        <w:t xml:space="preserve"> door </w:t>
      </w:r>
      <w:r w:rsidR="003A5E0F">
        <w:rPr>
          <w:rStyle w:val="A1"/>
          <w:rFonts w:ascii="Arial" w:eastAsia="MS Mincho" w:hAnsi="Arial" w:cs="Arial"/>
        </w:rPr>
        <w:t>hotel van der Valk</w:t>
      </w:r>
      <w:r>
        <w:rPr>
          <w:rStyle w:val="A1"/>
          <w:rFonts w:ascii="Arial" w:eastAsia="MS Mincho" w:hAnsi="Arial" w:cs="Arial"/>
        </w:rPr>
        <w:t>. Door Sanofi wordt geen e</w:t>
      </w:r>
      <w:r w:rsidRPr="004B5828">
        <w:rPr>
          <w:rStyle w:val="A1"/>
          <w:rFonts w:ascii="Arial" w:eastAsia="MS Mincho" w:hAnsi="Arial" w:cs="Arial"/>
        </w:rPr>
        <w:t>igen bijdrage</w:t>
      </w:r>
      <w:r>
        <w:rPr>
          <w:rStyle w:val="A1"/>
          <w:rFonts w:ascii="Arial" w:eastAsia="MS Mincho" w:hAnsi="Arial" w:cs="Arial"/>
        </w:rPr>
        <w:t xml:space="preserve"> gevraagd.</w:t>
      </w:r>
      <w:r w:rsidR="006D668C" w:rsidRPr="006D668C">
        <w:t xml:space="preserve"> De door Sanofi geboden gastvrijheidskosten van deze bijeenkomst zijn</w:t>
      </w:r>
      <w:r w:rsidR="0073500D">
        <w:t xml:space="preserve"> </w:t>
      </w:r>
      <w:r w:rsidR="006D668C" w:rsidRPr="006D668C">
        <w:t xml:space="preserve">€ </w:t>
      </w:r>
      <w:r w:rsidR="006D668C">
        <w:t>30</w:t>
      </w:r>
      <w:r w:rsidR="006D668C" w:rsidRPr="006D668C">
        <w:t>,-</w:t>
      </w:r>
    </w:p>
    <w:p w14:paraId="26AE3ED5" w14:textId="77777777" w:rsidR="00F05E4D" w:rsidRPr="00885BB2" w:rsidRDefault="00F05E4D" w:rsidP="00885BB2">
      <w:pPr>
        <w:rPr>
          <w:rStyle w:val="A1"/>
          <w:rFonts w:eastAsia="MS Mincho" w:cs="Arial"/>
          <w:b/>
          <w:color w:val="FF0000"/>
        </w:rPr>
      </w:pPr>
    </w:p>
    <w:p w14:paraId="05AD4694" w14:textId="77777777" w:rsidR="00885BB2" w:rsidRPr="004B5828" w:rsidRDefault="00885BB2" w:rsidP="00885BB2">
      <w:pPr>
        <w:jc w:val="both"/>
        <w:rPr>
          <w:rFonts w:ascii="Arial" w:hAnsi="Arial" w:cs="Arial"/>
          <w:sz w:val="20"/>
          <w:szCs w:val="20"/>
        </w:rPr>
      </w:pPr>
      <w:r>
        <w:rPr>
          <w:rFonts w:ascii="Arial" w:hAnsi="Arial" w:cs="Arial"/>
          <w:sz w:val="20"/>
          <w:szCs w:val="20"/>
        </w:rPr>
        <w:br/>
      </w:r>
      <w:r w:rsidRPr="004B5828">
        <w:rPr>
          <w:rFonts w:ascii="Arial" w:hAnsi="Arial" w:cs="Arial"/>
          <w:sz w:val="20"/>
          <w:szCs w:val="20"/>
        </w:rPr>
        <w:t xml:space="preserve">Accreditatie is aangevraagd bij </w:t>
      </w:r>
      <w:r w:rsidR="00D425AA">
        <w:rPr>
          <w:rFonts w:ascii="Arial" w:hAnsi="Arial" w:cs="Arial"/>
          <w:sz w:val="20"/>
          <w:szCs w:val="20"/>
        </w:rPr>
        <w:t>V</w:t>
      </w:r>
      <w:r w:rsidRPr="004B5828">
        <w:rPr>
          <w:rFonts w:ascii="Arial" w:hAnsi="Arial" w:cs="Arial"/>
          <w:sz w:val="20"/>
          <w:szCs w:val="20"/>
        </w:rPr>
        <w:t>&amp;VN</w:t>
      </w:r>
      <w:r w:rsidR="00F05E4D">
        <w:rPr>
          <w:rFonts w:ascii="Arial" w:hAnsi="Arial" w:cs="Arial"/>
          <w:sz w:val="20"/>
          <w:szCs w:val="20"/>
        </w:rPr>
        <w:t xml:space="preserve"> en</w:t>
      </w:r>
      <w:r w:rsidR="00DC5885">
        <w:rPr>
          <w:rFonts w:ascii="Arial" w:hAnsi="Arial" w:cs="Arial"/>
          <w:sz w:val="20"/>
          <w:szCs w:val="20"/>
        </w:rPr>
        <w:t xml:space="preserve"> VSR</w:t>
      </w:r>
      <w:r w:rsidR="00F05E4D">
        <w:rPr>
          <w:rFonts w:ascii="Arial" w:hAnsi="Arial" w:cs="Arial"/>
          <w:sz w:val="20"/>
          <w:szCs w:val="20"/>
        </w:rPr>
        <w:t>.</w:t>
      </w:r>
      <w:r w:rsidR="00D425AA">
        <w:rPr>
          <w:rFonts w:ascii="Arial" w:hAnsi="Arial" w:cs="Arial"/>
          <w:sz w:val="20"/>
          <w:szCs w:val="20"/>
        </w:rPr>
        <w:t xml:space="preserve"> </w:t>
      </w:r>
      <w:r w:rsidRPr="004B5828">
        <w:rPr>
          <w:rFonts w:ascii="Arial" w:hAnsi="Arial" w:cs="Arial"/>
          <w:sz w:val="20"/>
          <w:szCs w:val="20"/>
        </w:rPr>
        <w:t xml:space="preserve"> </w:t>
      </w:r>
    </w:p>
    <w:p w14:paraId="3D274E9F" w14:textId="33332F9F" w:rsidR="00885BB2" w:rsidRPr="00BF5A64" w:rsidRDefault="00885BB2" w:rsidP="00885BB2">
      <w:pPr>
        <w:jc w:val="both"/>
        <w:rPr>
          <w:rStyle w:val="A1"/>
          <w:rFonts w:ascii="Arial" w:hAnsi="Arial" w:cs="Arial"/>
          <w:color w:val="auto"/>
        </w:rPr>
      </w:pPr>
      <w:r w:rsidRPr="004B5828">
        <w:rPr>
          <w:rFonts w:ascii="Arial" w:hAnsi="Arial" w:cs="Arial"/>
          <w:sz w:val="20"/>
          <w:szCs w:val="20"/>
        </w:rPr>
        <w:t xml:space="preserve">U kunt zich inschrijven voor deze scholing door het bijgevoegde antwoordformulier in te vullen. </w:t>
      </w:r>
    </w:p>
    <w:p w14:paraId="28000720" w14:textId="77777777" w:rsidR="00885BB2" w:rsidRPr="004B5828" w:rsidRDefault="00885BB2" w:rsidP="00885BB2">
      <w:pPr>
        <w:jc w:val="both"/>
        <w:rPr>
          <w:rStyle w:val="A1"/>
          <w:rFonts w:ascii="Arial" w:eastAsia="MS Mincho" w:hAnsi="Arial" w:cs="Arial"/>
        </w:rPr>
      </w:pPr>
    </w:p>
    <w:p w14:paraId="241E168A" w14:textId="77777777" w:rsidR="00885BB2" w:rsidRDefault="00885BB2" w:rsidP="00885BB2">
      <w:pPr>
        <w:jc w:val="both"/>
        <w:rPr>
          <w:rStyle w:val="A1"/>
          <w:rFonts w:ascii="Arial" w:eastAsia="MS Mincho" w:hAnsi="Arial" w:cs="Arial"/>
        </w:rPr>
      </w:pPr>
      <w:r w:rsidRPr="004B5828">
        <w:rPr>
          <w:rStyle w:val="A1"/>
          <w:rFonts w:ascii="Arial" w:eastAsia="MS Mincho" w:hAnsi="Arial" w:cs="Arial"/>
        </w:rPr>
        <w:t>Met vriendelijke groet,</w:t>
      </w:r>
    </w:p>
    <w:p w14:paraId="315383A6" w14:textId="77777777" w:rsidR="00885BB2" w:rsidRPr="004B5828" w:rsidRDefault="00885BB2" w:rsidP="00885BB2">
      <w:pPr>
        <w:rPr>
          <w:rStyle w:val="A1"/>
          <w:rFonts w:ascii="Arial" w:eastAsia="MS Mincho" w:hAnsi="Arial" w:cs="Arial"/>
        </w:rPr>
      </w:pPr>
    </w:p>
    <w:p w14:paraId="69CD186F" w14:textId="77777777" w:rsidR="00BF5A64" w:rsidRDefault="008D4413" w:rsidP="00885BB2">
      <w:pPr>
        <w:rPr>
          <w:rStyle w:val="A1"/>
          <w:rFonts w:ascii="Arial" w:eastAsia="MS Mincho" w:hAnsi="Arial" w:cs="Arial"/>
        </w:rPr>
      </w:pPr>
      <w:r>
        <w:rPr>
          <w:rStyle w:val="A1"/>
          <w:rFonts w:ascii="Arial" w:eastAsia="MS Mincho" w:hAnsi="Arial" w:cs="Arial"/>
        </w:rPr>
        <w:t>Stefan Seijsener</w:t>
      </w:r>
      <w:r w:rsidR="00885BB2" w:rsidRPr="004B5828">
        <w:rPr>
          <w:rStyle w:val="A1"/>
          <w:rFonts w:ascii="Arial" w:eastAsia="MS Mincho" w:hAnsi="Arial" w:cs="Arial"/>
        </w:rPr>
        <w:t>,</w:t>
      </w:r>
      <w:r w:rsidR="00885BB2">
        <w:rPr>
          <w:rStyle w:val="A1"/>
          <w:rFonts w:ascii="Arial" w:eastAsia="MS Mincho" w:hAnsi="Arial" w:cs="Arial"/>
        </w:rPr>
        <w:br/>
      </w:r>
      <w:r w:rsidR="00885BB2" w:rsidRPr="00885BB2">
        <w:rPr>
          <w:rStyle w:val="A1"/>
          <w:rFonts w:ascii="Arial" w:eastAsia="MS Mincho" w:hAnsi="Arial" w:cs="Arial"/>
        </w:rPr>
        <w:t xml:space="preserve">Portfolio Specialist </w:t>
      </w:r>
    </w:p>
    <w:p w14:paraId="6BEE5723" w14:textId="0A5E96D5" w:rsidR="00885BB2" w:rsidRPr="00885BB2" w:rsidRDefault="00885BB2" w:rsidP="00885BB2">
      <w:pPr>
        <w:rPr>
          <w:rStyle w:val="A1"/>
          <w:rFonts w:ascii="Arial" w:eastAsia="MS Mincho" w:hAnsi="Arial" w:cs="Arial"/>
        </w:rPr>
      </w:pPr>
      <w:r w:rsidRPr="00885BB2">
        <w:rPr>
          <w:rStyle w:val="A1"/>
          <w:rFonts w:ascii="Arial" w:eastAsia="MS Mincho" w:hAnsi="Arial" w:cs="Arial"/>
        </w:rPr>
        <w:t>Diabetes</w:t>
      </w:r>
      <w:r>
        <w:rPr>
          <w:rStyle w:val="A1"/>
          <w:rFonts w:ascii="Arial" w:eastAsia="MS Mincho" w:hAnsi="Arial" w:cs="Arial"/>
        </w:rPr>
        <w:t xml:space="preserve"> Sanofi</w:t>
      </w:r>
    </w:p>
    <w:p w14:paraId="3191BFC5" w14:textId="18EE55CF" w:rsidR="00885BB2" w:rsidRPr="00D12434" w:rsidRDefault="00343569" w:rsidP="00885BB2">
      <w:pPr>
        <w:rPr>
          <w:rStyle w:val="A1"/>
          <w:rFonts w:ascii="Arial" w:eastAsia="MS Mincho" w:hAnsi="Arial" w:cs="Arial"/>
          <w:color w:val="auto"/>
        </w:rPr>
      </w:pPr>
      <w:hyperlink r:id="rId11" w:history="1">
        <w:r w:rsidR="00BF5A64" w:rsidRPr="00725116">
          <w:rPr>
            <w:rStyle w:val="Hyperlink"/>
            <w:rFonts w:ascii="Arial" w:hAnsi="Arial" w:cs="Arial"/>
            <w:sz w:val="20"/>
            <w:szCs w:val="20"/>
          </w:rPr>
          <w:t>stefan.seijsener@sanofi.com</w:t>
        </w:r>
      </w:hyperlink>
      <w:r w:rsidR="00885BB2" w:rsidRPr="00D12434">
        <w:rPr>
          <w:rStyle w:val="Hyperlink"/>
          <w:rFonts w:ascii="Arial" w:eastAsia="MS Mincho" w:hAnsi="Arial" w:cs="Arial"/>
          <w:color w:val="auto"/>
          <w:sz w:val="20"/>
          <w:szCs w:val="20"/>
          <w:u w:val="none"/>
        </w:rPr>
        <w:br/>
        <w:t xml:space="preserve">Tel </w:t>
      </w:r>
      <w:r w:rsidR="00885BB2" w:rsidRPr="00D12434">
        <w:rPr>
          <w:rStyle w:val="A1"/>
          <w:rFonts w:ascii="Arial" w:eastAsia="MS Mincho" w:hAnsi="Arial" w:cs="Arial"/>
          <w:color w:val="auto"/>
        </w:rPr>
        <w:t xml:space="preserve">06 </w:t>
      </w:r>
      <w:r w:rsidR="008D4413" w:rsidRPr="00D12434">
        <w:rPr>
          <w:rStyle w:val="A1"/>
          <w:rFonts w:ascii="Arial" w:eastAsia="MS Mincho" w:hAnsi="Arial" w:cs="Arial"/>
          <w:color w:val="auto"/>
        </w:rPr>
        <w:t>51</w:t>
      </w:r>
      <w:r w:rsidR="00885BB2" w:rsidRPr="00D12434">
        <w:rPr>
          <w:rStyle w:val="A1"/>
          <w:rFonts w:ascii="Arial" w:eastAsia="MS Mincho" w:hAnsi="Arial" w:cs="Arial"/>
          <w:color w:val="auto"/>
        </w:rPr>
        <w:t>2</w:t>
      </w:r>
      <w:r w:rsidR="008D4413" w:rsidRPr="00D12434">
        <w:rPr>
          <w:rStyle w:val="A1"/>
          <w:rFonts w:ascii="Arial" w:eastAsia="MS Mincho" w:hAnsi="Arial" w:cs="Arial"/>
          <w:color w:val="auto"/>
        </w:rPr>
        <w:t>6</w:t>
      </w:r>
      <w:r w:rsidR="00885BB2" w:rsidRPr="00D12434">
        <w:rPr>
          <w:rStyle w:val="A1"/>
          <w:rFonts w:ascii="Arial" w:eastAsia="MS Mincho" w:hAnsi="Arial" w:cs="Arial"/>
          <w:color w:val="auto"/>
        </w:rPr>
        <w:t>0</w:t>
      </w:r>
      <w:r w:rsidR="008D4413" w:rsidRPr="00D12434">
        <w:rPr>
          <w:rStyle w:val="A1"/>
          <w:rFonts w:ascii="Arial" w:eastAsia="MS Mincho" w:hAnsi="Arial" w:cs="Arial"/>
          <w:color w:val="auto"/>
        </w:rPr>
        <w:t>414</w:t>
      </w:r>
    </w:p>
    <w:p w14:paraId="3F76AB54" w14:textId="77777777" w:rsidR="000862F4" w:rsidRPr="000862F4" w:rsidRDefault="00885BB2" w:rsidP="000862F4">
      <w:pPr>
        <w:spacing w:after="0" w:line="240" w:lineRule="auto"/>
        <w:rPr>
          <w:rFonts w:ascii="Arial" w:hAnsi="Arial" w:cs="Arial"/>
          <w:sz w:val="20"/>
          <w:szCs w:val="24"/>
        </w:rPr>
      </w:pPr>
      <w:r>
        <w:rPr>
          <w:rFonts w:ascii="Arial" w:hAnsi="Arial" w:cs="Arial"/>
          <w:sz w:val="20"/>
          <w:szCs w:val="24"/>
        </w:rPr>
        <w:br/>
      </w:r>
      <w:r w:rsidR="000862F4" w:rsidRPr="000862F4">
        <w:rPr>
          <w:rFonts w:ascii="Arial" w:hAnsi="Arial" w:cs="Arial"/>
          <w:sz w:val="20"/>
          <w:szCs w:val="24"/>
        </w:rPr>
        <w:t>Deze scholing wordt mede mogelijk gemaakt door Sanofi Diabetes.</w:t>
      </w:r>
    </w:p>
    <w:p w14:paraId="46978949" w14:textId="77777777" w:rsidR="00C339F9" w:rsidRPr="00C009AC" w:rsidRDefault="000862F4" w:rsidP="008D4413">
      <w:pPr>
        <w:spacing w:after="0" w:line="240" w:lineRule="auto"/>
        <w:rPr>
          <w:rFonts w:ascii="Arial" w:hAnsi="Arial" w:cs="Arial"/>
          <w:color w:val="FF0000"/>
          <w:sz w:val="20"/>
          <w:szCs w:val="24"/>
        </w:rPr>
      </w:pPr>
      <w:r w:rsidRPr="000862F4">
        <w:rPr>
          <w:rFonts w:ascii="Arial" w:hAnsi="Arial" w:cs="Arial"/>
          <w:sz w:val="20"/>
          <w:szCs w:val="24"/>
        </w:rPr>
        <w:br/>
      </w:r>
    </w:p>
    <w:p w14:paraId="3E7A9235" w14:textId="77777777" w:rsidR="00E60988" w:rsidRDefault="00E60988" w:rsidP="002115BB">
      <w:pPr>
        <w:spacing w:line="240" w:lineRule="auto"/>
        <w:rPr>
          <w:rFonts w:ascii="Arial" w:hAnsi="Arial" w:cs="Arial"/>
          <w:sz w:val="20"/>
          <w:szCs w:val="20"/>
        </w:rPr>
      </w:pPr>
    </w:p>
    <w:p w14:paraId="7F47C92D" w14:textId="77777777" w:rsidR="002115BB" w:rsidRDefault="002115BB">
      <w:pPr>
        <w:rPr>
          <w:rFonts w:ascii="Arial" w:hAnsi="Arial" w:cs="Arial"/>
          <w:sz w:val="20"/>
          <w:szCs w:val="20"/>
        </w:rPr>
      </w:pPr>
    </w:p>
    <w:p w14:paraId="7FFDBFF3" w14:textId="77777777" w:rsidR="00F05E4D" w:rsidRDefault="00F05E4D">
      <w:pPr>
        <w:rPr>
          <w:rFonts w:ascii="Arial" w:hAnsi="Arial" w:cs="Arial"/>
          <w:sz w:val="20"/>
          <w:szCs w:val="20"/>
        </w:rPr>
      </w:pPr>
    </w:p>
    <w:p w14:paraId="44B9D02D" w14:textId="77777777" w:rsidR="008D4413" w:rsidRDefault="008D4413"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277434C7" w14:textId="77777777" w:rsidR="00F05E4D"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30197562" w14:textId="77777777" w:rsidR="00F05E4D"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5BB90831" w14:textId="77777777" w:rsidR="00F05E4D"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647C269A" w14:textId="77777777" w:rsidR="00F05E4D"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09E1C3E1" w14:textId="77777777" w:rsidR="002115BB" w:rsidRPr="00437561"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t>Aanmeldformulier</w:t>
      </w:r>
    </w:p>
    <w:p w14:paraId="352451BA" w14:textId="77777777" w:rsidR="00D12434"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p>
    <w:p w14:paraId="4D600EE2" w14:textId="3C671354" w:rsidR="002115BB" w:rsidRPr="005C3B67" w:rsidRDefault="00885BB2" w:rsidP="002115BB">
      <w:pPr>
        <w:spacing w:after="0" w:line="240" w:lineRule="auto"/>
        <w:rPr>
          <w:rFonts w:ascii="Arial" w:eastAsia="Times New Roman" w:hAnsi="Arial" w:cs="Arial"/>
          <w:lang w:val="en-US"/>
        </w:rPr>
      </w:pPr>
      <w:r w:rsidRPr="005C3B67">
        <w:rPr>
          <w:rFonts w:ascii="Arial" w:eastAsia="Times New Roman" w:hAnsi="Arial" w:cs="Arial"/>
          <w:lang w:val="en-US"/>
        </w:rPr>
        <w:br/>
      </w:r>
      <w:r w:rsidR="007B675D" w:rsidRPr="005C3B67">
        <w:rPr>
          <w:rFonts w:ascii="Arial" w:eastAsia="Times New Roman" w:hAnsi="Arial" w:cs="Arial"/>
          <w:b/>
          <w:lang w:val="en-US"/>
        </w:rPr>
        <w:t>‘</w:t>
      </w:r>
      <w:r w:rsidR="00F05E4D" w:rsidRPr="005C3B67">
        <w:rPr>
          <w:rFonts w:ascii="Arial" w:eastAsia="Times New Roman" w:hAnsi="Arial" w:cs="Arial"/>
          <w:b/>
          <w:lang w:val="en-US"/>
        </w:rPr>
        <w:t xml:space="preserve">Masterclass farmacotherapie </w:t>
      </w:r>
      <w:r w:rsidR="002C7B99" w:rsidRPr="005C3B67">
        <w:rPr>
          <w:rFonts w:ascii="Arial" w:eastAsia="Times New Roman" w:hAnsi="Arial" w:cs="Arial"/>
          <w:b/>
          <w:lang w:val="en-US"/>
        </w:rPr>
        <w:t>module</w:t>
      </w:r>
      <w:r w:rsidR="008D4413" w:rsidRPr="005C3B67">
        <w:rPr>
          <w:rFonts w:ascii="Arial" w:eastAsia="Times New Roman" w:hAnsi="Arial" w:cs="Arial"/>
          <w:b/>
          <w:lang w:val="en-US"/>
        </w:rPr>
        <w:t xml:space="preserve"> </w:t>
      </w:r>
      <w:r w:rsidR="00CD4A0F" w:rsidRPr="005C3B67">
        <w:rPr>
          <w:rFonts w:ascii="Arial" w:eastAsia="Times New Roman" w:hAnsi="Arial" w:cs="Arial"/>
          <w:b/>
          <w:lang w:val="en-US"/>
        </w:rPr>
        <w:t>6</w:t>
      </w:r>
      <w:r w:rsidR="006C64F1" w:rsidRPr="005C3B67">
        <w:rPr>
          <w:rFonts w:ascii="Arial" w:eastAsia="Times New Roman" w:hAnsi="Arial" w:cs="Arial"/>
          <w:b/>
          <w:lang w:val="en-US"/>
        </w:rPr>
        <w:t>’</w:t>
      </w:r>
    </w:p>
    <w:p w14:paraId="7927C46C" w14:textId="77777777" w:rsidR="002115BB" w:rsidRPr="005C3B67" w:rsidRDefault="002115BB" w:rsidP="002115BB">
      <w:pPr>
        <w:tabs>
          <w:tab w:val="left" w:pos="8520"/>
        </w:tabs>
        <w:spacing w:after="0" w:line="240" w:lineRule="auto"/>
        <w:rPr>
          <w:rFonts w:ascii="Arial" w:eastAsia="Times New Roman" w:hAnsi="Arial" w:cs="Arial"/>
          <w:sz w:val="24"/>
          <w:szCs w:val="24"/>
          <w:lang w:val="en-US"/>
        </w:rPr>
      </w:pPr>
      <w:r w:rsidRPr="005C3B67">
        <w:rPr>
          <w:rFonts w:ascii="Arial" w:eastAsia="Times New Roman" w:hAnsi="Arial" w:cs="Arial"/>
          <w:sz w:val="24"/>
          <w:szCs w:val="24"/>
          <w:lang w:val="en-US"/>
        </w:rPr>
        <w:tab/>
      </w:r>
    </w:p>
    <w:p w14:paraId="05A758A7" w14:textId="77777777" w:rsidR="002115BB" w:rsidRPr="005C3B67" w:rsidRDefault="002115BB" w:rsidP="002115BB">
      <w:pPr>
        <w:spacing w:after="0" w:line="240" w:lineRule="auto"/>
        <w:rPr>
          <w:rFonts w:ascii="Arial" w:eastAsia="SimSun" w:hAnsi="Arial" w:cs="Arial"/>
          <w:sz w:val="20"/>
          <w:szCs w:val="20"/>
          <w:lang w:val="en-US" w:eastAsia="zh-CN"/>
        </w:rPr>
      </w:pPr>
    </w:p>
    <w:p w14:paraId="0000A410" w14:textId="77777777" w:rsidR="002115BB" w:rsidRDefault="0081663B" w:rsidP="002115BB">
      <w:pPr>
        <w:spacing w:after="0" w:line="240" w:lineRule="auto"/>
        <w:rPr>
          <w:rFonts w:ascii="Arial" w:eastAsia="SimSun" w:hAnsi="Arial" w:cs="Arial"/>
          <w:sz w:val="20"/>
          <w:szCs w:val="20"/>
          <w:lang w:eastAsia="zh-CN"/>
        </w:rPr>
      </w:pPr>
      <w:r w:rsidRPr="005C3B67">
        <w:rPr>
          <w:rFonts w:ascii="Arial" w:eastAsia="SimSun" w:hAnsi="Arial" w:cs="Arial"/>
          <w:b/>
          <w:sz w:val="20"/>
          <w:szCs w:val="20"/>
          <w:lang w:val="en-US" w:eastAsia="zh-CN"/>
        </w:rPr>
        <w:t>Naam</w:t>
      </w:r>
      <w:r w:rsidR="002115BB" w:rsidRPr="005C3B67">
        <w:rPr>
          <w:rFonts w:ascii="Arial" w:eastAsia="SimSun" w:hAnsi="Arial" w:cs="Arial"/>
          <w:sz w:val="20"/>
          <w:szCs w:val="20"/>
          <w:lang w:val="en-US" w:eastAsia="zh-CN"/>
        </w:rPr>
        <w:t xml:space="preserve">:…………………………………………………………………… </w:t>
      </w:r>
      <w:r w:rsidR="002115BB" w:rsidRPr="00437561">
        <w:rPr>
          <w:rFonts w:ascii="Arial" w:eastAsia="SimSun" w:hAnsi="Arial" w:cs="Arial"/>
          <w:b/>
          <w:sz w:val="20"/>
          <w:szCs w:val="20"/>
          <w:lang w:eastAsia="zh-CN"/>
        </w:rPr>
        <w:t>Handtekening</w:t>
      </w:r>
      <w:r w:rsidR="002115BB">
        <w:rPr>
          <w:rFonts w:ascii="Arial" w:eastAsia="SimSun" w:hAnsi="Arial" w:cs="Arial"/>
          <w:sz w:val="20"/>
          <w:szCs w:val="20"/>
          <w:lang w:eastAsia="zh-CN"/>
        </w:rPr>
        <w:t>……..…………………</w:t>
      </w:r>
      <w:r>
        <w:rPr>
          <w:rFonts w:ascii="Arial" w:eastAsia="SimSun" w:hAnsi="Arial" w:cs="Arial"/>
          <w:sz w:val="20"/>
          <w:szCs w:val="20"/>
          <w:lang w:eastAsia="zh-CN"/>
        </w:rPr>
        <w:t>……………</w:t>
      </w:r>
    </w:p>
    <w:p w14:paraId="33A29F6D" w14:textId="77777777" w:rsidR="002115BB" w:rsidRDefault="002115BB" w:rsidP="002115BB">
      <w:pPr>
        <w:spacing w:after="0" w:line="240" w:lineRule="auto"/>
        <w:rPr>
          <w:rFonts w:ascii="Arial" w:eastAsia="SimSun" w:hAnsi="Arial" w:cs="Arial"/>
          <w:sz w:val="20"/>
          <w:szCs w:val="20"/>
          <w:lang w:eastAsia="zh-CN"/>
        </w:rPr>
      </w:pPr>
    </w:p>
    <w:p w14:paraId="00CAF97C"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05D1C5FE" w14:textId="77777777" w:rsidR="002115BB" w:rsidRDefault="002115BB" w:rsidP="002115BB">
      <w:pPr>
        <w:spacing w:after="0" w:line="240" w:lineRule="auto"/>
        <w:rPr>
          <w:rFonts w:ascii="Arial" w:eastAsia="SimSun" w:hAnsi="Arial" w:cs="Arial"/>
          <w:bCs/>
          <w:sz w:val="20"/>
          <w:szCs w:val="20"/>
          <w:lang w:eastAsia="zh-CN"/>
        </w:rPr>
      </w:pPr>
    </w:p>
    <w:p w14:paraId="5BA560BD"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727D1239" w14:textId="77777777" w:rsidR="002115BB" w:rsidRDefault="002115BB" w:rsidP="002115BB">
      <w:pPr>
        <w:spacing w:after="0" w:line="240" w:lineRule="auto"/>
        <w:rPr>
          <w:rFonts w:ascii="Arial" w:eastAsia="SimSun" w:hAnsi="Arial" w:cs="Arial"/>
          <w:bCs/>
          <w:sz w:val="20"/>
          <w:szCs w:val="20"/>
          <w:lang w:eastAsia="zh-CN"/>
        </w:rPr>
      </w:pPr>
    </w:p>
    <w:p w14:paraId="4331144F"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4CE5016D" w14:textId="77777777" w:rsidR="002115BB" w:rsidRDefault="002115BB" w:rsidP="002115BB">
      <w:pPr>
        <w:spacing w:after="0" w:line="240" w:lineRule="auto"/>
        <w:rPr>
          <w:rFonts w:ascii="Arial" w:eastAsia="SimSun" w:hAnsi="Arial" w:cs="Arial"/>
          <w:bCs/>
          <w:sz w:val="20"/>
          <w:szCs w:val="20"/>
          <w:lang w:eastAsia="zh-CN"/>
        </w:rPr>
      </w:pPr>
    </w:p>
    <w:p w14:paraId="08748D90"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7A67946B" w14:textId="77777777" w:rsidR="002115BB" w:rsidRDefault="002115BB" w:rsidP="002115BB">
      <w:pPr>
        <w:spacing w:after="0" w:line="240" w:lineRule="auto"/>
        <w:rPr>
          <w:rFonts w:ascii="Arial" w:eastAsia="SimSun" w:hAnsi="Arial" w:cs="Arial"/>
          <w:bCs/>
          <w:sz w:val="20"/>
          <w:szCs w:val="20"/>
          <w:lang w:eastAsia="zh-CN"/>
        </w:rPr>
      </w:pPr>
    </w:p>
    <w:p w14:paraId="72B5B52B"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3FF42CD4" w14:textId="77777777" w:rsidR="002115BB" w:rsidRDefault="002115BB" w:rsidP="002115BB">
      <w:pPr>
        <w:spacing w:after="0" w:line="240" w:lineRule="auto"/>
        <w:rPr>
          <w:rFonts w:ascii="Arial" w:eastAsia="SimSun" w:hAnsi="Arial" w:cs="Arial"/>
          <w:bCs/>
          <w:sz w:val="20"/>
          <w:szCs w:val="20"/>
          <w:lang w:eastAsia="zh-CN"/>
        </w:rPr>
      </w:pPr>
    </w:p>
    <w:p w14:paraId="1568A4C0"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6A850428" w14:textId="77777777" w:rsidR="002115BB" w:rsidRDefault="002115BB" w:rsidP="002115BB">
      <w:pPr>
        <w:spacing w:after="0" w:line="240" w:lineRule="auto"/>
        <w:rPr>
          <w:rFonts w:ascii="Arial" w:eastAsia="SimSun" w:hAnsi="Arial" w:cs="Arial"/>
          <w:bCs/>
          <w:sz w:val="20"/>
          <w:szCs w:val="20"/>
          <w:lang w:eastAsia="zh-CN"/>
        </w:rPr>
      </w:pPr>
    </w:p>
    <w:p w14:paraId="0BFD6B65" w14:textId="77777777"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14:paraId="140DB4A5" w14:textId="77777777"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14:paraId="4F2655F1" w14:textId="77777777" w:rsidTr="00DA7BE5">
        <w:trPr>
          <w:trHeight w:hRule="exact" w:val="726"/>
        </w:trPr>
        <w:tc>
          <w:tcPr>
            <w:tcW w:w="3573" w:type="dxa"/>
          </w:tcPr>
          <w:p w14:paraId="6CD7E532"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3180A567"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proofErr w:type="gramStart"/>
            <w:r>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2F562C2C"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17E95FF7"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6F13413F"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50BB08C5"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14:paraId="324C4336"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32BB39B2"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proofErr w:type="gram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53A13BA7"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6B7A5546"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14:paraId="2493F974" w14:textId="77777777" w:rsidTr="00DA7BE5">
        <w:trPr>
          <w:trHeight w:hRule="exact" w:val="850"/>
        </w:trPr>
        <w:tc>
          <w:tcPr>
            <w:tcW w:w="3573" w:type="dxa"/>
          </w:tcPr>
          <w:p w14:paraId="0CBBCD9B"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1BCB58A0" w14:textId="77777777"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14:paraId="6313B722"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0665785C"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7DC70F33" w14:textId="77777777"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roofErr w:type="gramStart"/>
            <w:r>
              <w:rPr>
                <w:rFonts w:ascii="Verdana" w:eastAsia="SimSun" w:hAnsi="Verdana" w:cs="Profile-Light"/>
                <w:spacing w:val="20"/>
                <w:sz w:val="20"/>
                <w:szCs w:val="20"/>
                <w:lang w:val="en-US" w:eastAsia="zh-CN"/>
              </w:rPr>
              <w:t>…..</w:t>
            </w:r>
            <w:proofErr w:type="gramEnd"/>
          </w:p>
        </w:tc>
        <w:tc>
          <w:tcPr>
            <w:tcW w:w="3544" w:type="dxa"/>
          </w:tcPr>
          <w:p w14:paraId="589F170E"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6A4453EB" w14:textId="77777777"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proofErr w:type="gramStart"/>
            <w:r>
              <w:rPr>
                <w:rFonts w:ascii="Verdana" w:eastAsia="SimSun" w:hAnsi="Verdana" w:cs="Profile-Light"/>
                <w:spacing w:val="20"/>
                <w:sz w:val="18"/>
                <w:szCs w:val="18"/>
                <w:lang w:val="en-US" w:eastAsia="zh-CN"/>
              </w:rPr>
              <w:t>nummer</w:t>
            </w:r>
            <w:proofErr w:type="spellEnd"/>
            <w:r>
              <w:rPr>
                <w:rFonts w:ascii="Verdana" w:eastAsia="SimSun" w:hAnsi="Verdana" w:cs="Profile-Light"/>
                <w:spacing w:val="20"/>
                <w:sz w:val="18"/>
                <w:szCs w:val="18"/>
                <w:lang w:val="en-US" w:eastAsia="zh-CN"/>
              </w:rPr>
              <w:t>:…</w:t>
            </w:r>
            <w:proofErr w:type="gramEnd"/>
            <w:r>
              <w:rPr>
                <w:rFonts w:ascii="Verdana" w:eastAsia="SimSun" w:hAnsi="Verdana" w:cs="Profile-Light"/>
                <w:spacing w:val="20"/>
                <w:sz w:val="18"/>
                <w:szCs w:val="18"/>
                <w:lang w:val="en-US" w:eastAsia="zh-CN"/>
              </w:rPr>
              <w:t>……………….</w:t>
            </w:r>
          </w:p>
          <w:p w14:paraId="5A54446C"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6DD1CC35"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14:paraId="5BD595B4" w14:textId="77777777"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14:paraId="2BDD0DEE" w14:textId="77777777"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14:paraId="5A6C40BF" w14:textId="77777777" w:rsidR="002115BB" w:rsidRPr="0081360F" w:rsidRDefault="002115BB" w:rsidP="002115BB">
      <w:pPr>
        <w:spacing w:after="0" w:line="240" w:lineRule="auto"/>
        <w:rPr>
          <w:rFonts w:ascii="Arial" w:eastAsia="Times New Roman" w:hAnsi="Arial" w:cs="Arial"/>
        </w:rPr>
      </w:pPr>
    </w:p>
    <w:p w14:paraId="05FCBEB3" w14:textId="77777777" w:rsidR="002115BB" w:rsidRPr="0081360F" w:rsidRDefault="002115BB" w:rsidP="002115B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r w:rsidR="008D4413" w:rsidRPr="0081663B">
        <w:rPr>
          <w:rFonts w:ascii="Arial" w:eastAsia="Times New Roman" w:hAnsi="Arial" w:cs="Arial"/>
          <w:b/>
          <w:u w:val="single"/>
        </w:rPr>
        <w:t>stefan.seijsener</w:t>
      </w:r>
      <w:r w:rsidRPr="0081663B">
        <w:rPr>
          <w:rFonts w:ascii="Arial" w:eastAsia="Times New Roman" w:hAnsi="Arial" w:cs="Arial"/>
          <w:b/>
          <w:u w:val="single"/>
        </w:rPr>
        <w:t>@sanofi.com</w:t>
      </w:r>
      <w:r w:rsidRPr="0081360F">
        <w:rPr>
          <w:rFonts w:ascii="Arial" w:eastAsia="Times New Roman" w:hAnsi="Arial" w:cs="Arial"/>
          <w:b/>
          <w:u w:val="single"/>
        </w:rPr>
        <w:t xml:space="preserve"> </w:t>
      </w:r>
    </w:p>
    <w:p w14:paraId="4C2C8E4D" w14:textId="77777777" w:rsidR="002115BB" w:rsidRPr="00B043B9" w:rsidRDefault="002115BB" w:rsidP="002115BB">
      <w:pPr>
        <w:spacing w:line="240" w:lineRule="auto"/>
        <w:rPr>
          <w:rFonts w:ascii="Arial" w:hAnsi="Arial" w:cs="Arial"/>
          <w:sz w:val="20"/>
          <w:szCs w:val="20"/>
        </w:rPr>
      </w:pPr>
    </w:p>
    <w:sectPr w:rsidR="002115BB" w:rsidRPr="00B043B9" w:rsidSect="001406BF">
      <w:headerReference w:type="default" r:id="rId12"/>
      <w:footerReference w:type="default" r:id="rId13"/>
      <w:headerReference w:type="first" r:id="rId14"/>
      <w:footerReference w:type="first" r:id="rId15"/>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A9DA" w14:textId="77777777" w:rsidR="004B5EEF" w:rsidRDefault="004B5EEF" w:rsidP="00AD3FBF">
      <w:pPr>
        <w:spacing w:after="0" w:line="240" w:lineRule="auto"/>
      </w:pPr>
      <w:r>
        <w:separator/>
      </w:r>
    </w:p>
  </w:endnote>
  <w:endnote w:type="continuationSeparator" w:id="0">
    <w:p w14:paraId="71B4E027" w14:textId="77777777" w:rsidR="004B5EEF" w:rsidRDefault="004B5EEF" w:rsidP="00AD3FBF">
      <w:pPr>
        <w:spacing w:after="0" w:line="240" w:lineRule="auto"/>
      </w:pPr>
      <w:r>
        <w:continuationSeparator/>
      </w:r>
    </w:p>
  </w:endnote>
  <w:endnote w:type="continuationNotice" w:id="1">
    <w:p w14:paraId="2AAFC58F" w14:textId="77777777" w:rsidR="004B5EEF" w:rsidRDefault="004B5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3EB3"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758EA304" wp14:editId="7C10B65A">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D452" w14:textId="77777777" w:rsidR="000F424D" w:rsidRDefault="000F424D" w:rsidP="00AD3FBF">
                          <w:pPr>
                            <w:spacing w:line="140" w:lineRule="atLeast"/>
                            <w:rPr>
                              <w:rFonts w:ascii="Times New Roman" w:hAnsi="Times New Roman" w:cs="Times New Roman"/>
                            </w:rPr>
                          </w:pPr>
                        </w:p>
                        <w:p w14:paraId="5C021D96"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A304"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4B74D452" w14:textId="77777777" w:rsidR="000F424D" w:rsidRDefault="000F424D" w:rsidP="00AD3FBF">
                    <w:pPr>
                      <w:spacing w:line="140" w:lineRule="atLeast"/>
                      <w:rPr>
                        <w:rFonts w:ascii="Times New Roman" w:hAnsi="Times New Roman" w:cs="Times New Roman"/>
                      </w:rPr>
                    </w:pPr>
                  </w:p>
                  <w:p w14:paraId="5C021D96" w14:textId="77777777" w:rsidR="000F424D" w:rsidRDefault="000F424D" w:rsidP="00AD3FBF">
                    <w:pPr>
                      <w:rPr>
                        <w:rFonts w:ascii="Times New Roman" w:hAnsi="Times New Roman" w:cs="Times New Roman"/>
                      </w:rPr>
                    </w:pPr>
                  </w:p>
                </w:txbxContent>
              </v:textbox>
              <w10:wrap anchorx="page" anchory="page"/>
            </v:rect>
          </w:pict>
        </mc:Fallback>
      </mc:AlternateContent>
    </w:r>
  </w:p>
  <w:p w14:paraId="123D5C35" w14:textId="77777777" w:rsidR="00033631" w:rsidRPr="00033631" w:rsidRDefault="00033631" w:rsidP="00033631">
    <w:pPr>
      <w:pStyle w:val="Footer"/>
      <w:rPr>
        <w:rFonts w:ascii="Arial" w:hAnsi="Arial" w:cs="Arial"/>
        <w:sz w:val="16"/>
        <w:szCs w:val="16"/>
      </w:rPr>
    </w:pPr>
    <w:r w:rsidRPr="00033631">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57071274" w14:textId="77777777" w:rsidR="00033631" w:rsidRPr="00033631" w:rsidRDefault="00033631" w:rsidP="00033631">
    <w:pPr>
      <w:pStyle w:val="Footer"/>
      <w:rPr>
        <w:rFonts w:ascii="Arial" w:hAnsi="Arial" w:cs="Arial"/>
        <w:sz w:val="16"/>
        <w:szCs w:val="16"/>
      </w:rPr>
    </w:pPr>
    <w:r w:rsidRPr="00033631">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178F4FBB" w14:textId="25AF0E5E" w:rsidR="000A4D96" w:rsidRDefault="00E311BF" w:rsidP="000A4D96">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6FF26A4F" w14:textId="77777777"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hyperlink r:id="rId1" w:history="1">
      <w:r w:rsidR="00020415">
        <w:rPr>
          <w:rStyle w:val="Hyperlink"/>
          <w:rFonts w:ascii="Verdana" w:hAnsi="Verdana"/>
          <w:color w:val="333333"/>
          <w:sz w:val="17"/>
          <w:szCs w:val="17"/>
        </w:rPr>
        <w:t>SANL.TJO.20.01.0034</w:t>
      </w:r>
    </w:hyperlink>
  </w:p>
  <w:p w14:paraId="41E54D70" w14:textId="77777777"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D132" w14:textId="77777777" w:rsidR="00033631" w:rsidRPr="00033631" w:rsidRDefault="00033631" w:rsidP="00033631">
    <w:pPr>
      <w:pStyle w:val="Footer"/>
      <w:rPr>
        <w:rFonts w:ascii="Arial" w:hAnsi="Arial" w:cs="Arial"/>
        <w:sz w:val="16"/>
        <w:szCs w:val="16"/>
      </w:rPr>
    </w:pPr>
    <w:r w:rsidRPr="00033631">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07EC5890" w14:textId="77777777" w:rsidR="00033631" w:rsidRPr="00033631" w:rsidRDefault="00033631" w:rsidP="00033631">
    <w:pPr>
      <w:pStyle w:val="Footer"/>
      <w:rPr>
        <w:rFonts w:ascii="Arial" w:hAnsi="Arial" w:cs="Arial"/>
        <w:sz w:val="16"/>
        <w:szCs w:val="16"/>
      </w:rPr>
    </w:pPr>
    <w:r w:rsidRPr="00033631">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281E98EA" w14:textId="20F4827E" w:rsidR="000F424D" w:rsidRPr="00D80414" w:rsidRDefault="000A4D96" w:rsidP="000A4D96">
    <w:pPr>
      <w:pStyle w:val="Footer"/>
      <w:rPr>
        <w:rFonts w:ascii="Arial" w:hAnsi="Arial" w:cs="Arial"/>
        <w:sz w:val="16"/>
        <w:szCs w:val="16"/>
      </w:rPr>
    </w:pPr>
    <w:r w:rsidRPr="000A4D96">
      <w:rPr>
        <w:rFonts w:ascii="Arial" w:hAnsi="Arial" w:cs="Arial"/>
        <w:sz w:val="16"/>
        <w:szCs w:val="16"/>
      </w:rPr>
      <w:tab/>
    </w:r>
  </w:p>
  <w:p w14:paraId="38DD1510" w14:textId="77777777" w:rsidR="000A4D96" w:rsidRDefault="000F424D" w:rsidP="00D80414">
    <w:pPr>
      <w:pStyle w:val="Footer"/>
    </w:pPr>
    <w:r>
      <w:tab/>
    </w:r>
    <w:r>
      <w:tab/>
    </w:r>
  </w:p>
  <w:p w14:paraId="147DC84E" w14:textId="77777777" w:rsidR="000F424D" w:rsidRDefault="000A4D96" w:rsidP="000862F4">
    <w:pPr>
      <w:pStyle w:val="Footer"/>
      <w:jc w:val="right"/>
    </w:pPr>
    <w:r>
      <w:tab/>
    </w:r>
    <w:r>
      <w:tab/>
    </w:r>
    <w:hyperlink r:id="rId1" w:history="1">
      <w:r w:rsidR="00020415">
        <w:rPr>
          <w:rStyle w:val="Hyperlink"/>
          <w:rFonts w:ascii="Verdana" w:hAnsi="Verdana"/>
          <w:color w:val="333333"/>
          <w:sz w:val="17"/>
          <w:szCs w:val="17"/>
        </w:rPr>
        <w:t>SANL.TJO.20.01.0034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37EF" w14:textId="77777777" w:rsidR="004B5EEF" w:rsidRDefault="004B5EEF" w:rsidP="00AD3FBF">
      <w:pPr>
        <w:spacing w:after="0" w:line="240" w:lineRule="auto"/>
      </w:pPr>
      <w:r>
        <w:separator/>
      </w:r>
    </w:p>
  </w:footnote>
  <w:footnote w:type="continuationSeparator" w:id="0">
    <w:p w14:paraId="0626EB82" w14:textId="77777777" w:rsidR="004B5EEF" w:rsidRDefault="004B5EEF" w:rsidP="00AD3FBF">
      <w:pPr>
        <w:spacing w:after="0" w:line="240" w:lineRule="auto"/>
      </w:pPr>
      <w:r>
        <w:continuationSeparator/>
      </w:r>
    </w:p>
  </w:footnote>
  <w:footnote w:type="continuationNotice" w:id="1">
    <w:p w14:paraId="2243FDDB" w14:textId="77777777" w:rsidR="004B5EEF" w:rsidRDefault="004B5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75" w14:textId="77777777" w:rsidR="00E84931" w:rsidRPr="008441D4" w:rsidRDefault="00723780" w:rsidP="00885BB2">
    <w:pPr>
      <w:pStyle w:val="Header"/>
      <w:ind w:left="2100" w:hanging="2100"/>
      <w:rPr>
        <w:rFonts w:ascii="Times New Roman" w:hAnsi="Times New Roman" w:cs="Times New Roman"/>
        <w:noProof/>
        <w:sz w:val="24"/>
        <w:szCs w:val="24"/>
        <w:lang w:val="en-US" w:eastAsia="nl-NL"/>
      </w:rPr>
    </w:pPr>
    <w:r w:rsidRPr="00722CE8">
      <w:rPr>
        <w:noProof/>
        <w:lang w:eastAsia="nl-NL"/>
      </w:rPr>
      <w:drawing>
        <wp:anchor distT="0" distB="0" distL="114300" distR="114300" simplePos="0" relativeHeight="251661312" behindDoc="0" locked="0" layoutInCell="1" allowOverlap="1" wp14:anchorId="61E844F6" wp14:editId="26AA7D1E">
          <wp:simplePos x="0" y="0"/>
          <wp:positionH relativeFrom="margin">
            <wp:posOffset>-19050</wp:posOffset>
          </wp:positionH>
          <wp:positionV relativeFrom="paragraph">
            <wp:posOffset>-247015</wp:posOffset>
          </wp:positionV>
          <wp:extent cx="1285875" cy="1097915"/>
          <wp:effectExtent l="0" t="0" r="9525"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C2B" w:rsidRPr="008441D4">
      <w:rPr>
        <w:rFonts w:ascii="Times New Roman" w:hAnsi="Times New Roman" w:cs="Times New Roman"/>
        <w:noProof/>
        <w:sz w:val="24"/>
        <w:szCs w:val="24"/>
        <w:lang w:val="en-US" w:eastAsia="nl-NL"/>
      </w:rPr>
      <w:t xml:space="preserve">Masterclass </w:t>
    </w:r>
  </w:p>
  <w:p w14:paraId="3A8805EE" w14:textId="1A9AF862" w:rsidR="00E84931" w:rsidRPr="008441D4" w:rsidRDefault="00DA5C2B" w:rsidP="00885BB2">
    <w:pPr>
      <w:pStyle w:val="Header"/>
      <w:ind w:left="2100" w:hanging="2100"/>
      <w:rPr>
        <w:rFonts w:ascii="Times New Roman" w:hAnsi="Times New Roman" w:cs="Times New Roman"/>
        <w:noProof/>
        <w:sz w:val="24"/>
        <w:szCs w:val="24"/>
        <w:lang w:val="en-US" w:eastAsia="nl-NL"/>
      </w:rPr>
    </w:pPr>
    <w:r w:rsidRPr="008441D4">
      <w:rPr>
        <w:rFonts w:ascii="Times New Roman" w:hAnsi="Times New Roman" w:cs="Times New Roman"/>
        <w:noProof/>
        <w:sz w:val="24"/>
        <w:szCs w:val="24"/>
        <w:lang w:val="en-US" w:eastAsia="nl-NL"/>
      </w:rPr>
      <w:t>M</w:t>
    </w:r>
    <w:r w:rsidRPr="008441D4">
      <w:rPr>
        <w:rFonts w:ascii="Times New Roman" w:hAnsi="Times New Roman" w:cs="Times New Roman"/>
        <w:noProof/>
        <w:sz w:val="24"/>
        <w:szCs w:val="24"/>
        <w:lang w:val="en-US" w:eastAsia="nl-NL"/>
      </w:rPr>
      <w:tab/>
    </w:r>
    <w:r w:rsidRPr="008441D4">
      <w:rPr>
        <w:rFonts w:ascii="Arial" w:hAnsi="Arial" w:cs="Arial"/>
        <w:bCs/>
        <w:color w:val="4B63AE"/>
        <w:sz w:val="32"/>
        <w:szCs w:val="36"/>
        <w:lang w:val="en-US"/>
      </w:rPr>
      <w:t xml:space="preserve">’Masterclass </w:t>
    </w:r>
    <w:proofErr w:type="spellStart"/>
    <w:r w:rsidRPr="008441D4">
      <w:rPr>
        <w:rFonts w:ascii="Arial" w:hAnsi="Arial" w:cs="Arial"/>
        <w:bCs/>
        <w:color w:val="4B63AE"/>
        <w:sz w:val="32"/>
        <w:szCs w:val="36"/>
        <w:lang w:val="en-US"/>
      </w:rPr>
      <w:t>farmacotherapie</w:t>
    </w:r>
    <w:proofErr w:type="spellEnd"/>
    <w:r w:rsidRPr="008441D4">
      <w:rPr>
        <w:rFonts w:ascii="Arial" w:hAnsi="Arial" w:cs="Arial"/>
        <w:bCs/>
        <w:color w:val="4B63AE"/>
        <w:sz w:val="32"/>
        <w:szCs w:val="36"/>
        <w:lang w:val="en-US"/>
      </w:rPr>
      <w:t xml:space="preserve"> </w:t>
    </w:r>
    <w:r w:rsidR="002C7B99">
      <w:rPr>
        <w:rFonts w:ascii="Arial" w:hAnsi="Arial" w:cs="Arial"/>
        <w:bCs/>
        <w:color w:val="4B63AE"/>
        <w:sz w:val="32"/>
        <w:szCs w:val="36"/>
        <w:lang w:val="en-US"/>
      </w:rPr>
      <w:t>module</w:t>
    </w:r>
    <w:r w:rsidRPr="008441D4">
      <w:rPr>
        <w:rFonts w:ascii="Arial" w:hAnsi="Arial" w:cs="Arial"/>
        <w:bCs/>
        <w:color w:val="4B63AE"/>
        <w:sz w:val="32"/>
        <w:szCs w:val="36"/>
        <w:lang w:val="en-US"/>
      </w:rPr>
      <w:t xml:space="preserve"> </w:t>
    </w:r>
    <w:r w:rsidR="00CD4A0F">
      <w:rPr>
        <w:rFonts w:ascii="Arial" w:hAnsi="Arial" w:cs="Arial"/>
        <w:bCs/>
        <w:color w:val="4B63AE"/>
        <w:sz w:val="32"/>
        <w:szCs w:val="36"/>
        <w:lang w:val="en-US"/>
      </w:rPr>
      <w:t>6</w:t>
    </w:r>
    <w:r w:rsidRPr="008441D4">
      <w:rPr>
        <w:rFonts w:ascii="Arial" w:hAnsi="Arial" w:cs="Arial"/>
        <w:bCs/>
        <w:color w:val="4B63AE"/>
        <w:sz w:val="32"/>
        <w:szCs w:val="36"/>
        <w:lang w:val="en-US"/>
      </w:rPr>
      <w:t>’</w:t>
    </w:r>
  </w:p>
  <w:p w14:paraId="0F5860FE" w14:textId="77777777" w:rsidR="00E84931" w:rsidRPr="008441D4" w:rsidRDefault="00E84931" w:rsidP="00885BB2">
    <w:pPr>
      <w:pStyle w:val="Header"/>
      <w:ind w:left="2100" w:hanging="2100"/>
      <w:rPr>
        <w:rFonts w:ascii="Times New Roman" w:hAnsi="Times New Roman" w:cs="Times New Roman"/>
        <w:noProof/>
        <w:sz w:val="24"/>
        <w:szCs w:val="24"/>
        <w:lang w:val="en-US" w:eastAsia="nl-NL"/>
      </w:rPr>
    </w:pPr>
  </w:p>
  <w:p w14:paraId="4C8DA878" w14:textId="77777777" w:rsidR="000F424D" w:rsidRPr="008441D4" w:rsidRDefault="002115BB" w:rsidP="00885BB2">
    <w:pPr>
      <w:pStyle w:val="Header"/>
      <w:ind w:left="2100" w:hanging="2100"/>
      <w:rPr>
        <w:lang w:val="en-US"/>
      </w:rPr>
    </w:pPr>
    <w:r w:rsidRPr="008441D4">
      <w:rPr>
        <w:rFonts w:ascii="Arial" w:hAnsi="Arial" w:cs="Arial"/>
        <w:b/>
        <w:color w:val="2E74B5" w:themeColor="accent1" w:themeShade="BF"/>
        <w:sz w:val="48"/>
        <w:szCs w:val="48"/>
        <w:lang w:val="en-US"/>
      </w:rPr>
      <w:t xml:space="preserve">    </w:t>
    </w:r>
    <w:r w:rsidR="000F424D" w:rsidRPr="008441D4">
      <w:rPr>
        <w:rFonts w:ascii="Arial" w:hAnsi="Arial" w:cs="Arial"/>
        <w:b/>
        <w:color w:val="2E74B5" w:themeColor="accent1" w:themeShade="BF"/>
        <w:sz w:val="48"/>
        <w:szCs w:val="4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5BB7"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28309C19" wp14:editId="6BE1393B">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3A5D7795" wp14:editId="2EC15F6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85"/>
    <w:rsid w:val="00020415"/>
    <w:rsid w:val="000230CF"/>
    <w:rsid w:val="00033631"/>
    <w:rsid w:val="0005531E"/>
    <w:rsid w:val="00074160"/>
    <w:rsid w:val="000862F4"/>
    <w:rsid w:val="00092089"/>
    <w:rsid w:val="00095B30"/>
    <w:rsid w:val="000A4D96"/>
    <w:rsid w:val="000C3E07"/>
    <w:rsid w:val="000E3E52"/>
    <w:rsid w:val="000F424D"/>
    <w:rsid w:val="00137BB5"/>
    <w:rsid w:val="001406BF"/>
    <w:rsid w:val="00143B09"/>
    <w:rsid w:val="001443F2"/>
    <w:rsid w:val="001B509F"/>
    <w:rsid w:val="001B7114"/>
    <w:rsid w:val="001F0F07"/>
    <w:rsid w:val="002115BB"/>
    <w:rsid w:val="002A3826"/>
    <w:rsid w:val="002A6784"/>
    <w:rsid w:val="002B24CB"/>
    <w:rsid w:val="002C7B99"/>
    <w:rsid w:val="002D1BD9"/>
    <w:rsid w:val="002D3A0E"/>
    <w:rsid w:val="00343569"/>
    <w:rsid w:val="003565C0"/>
    <w:rsid w:val="0037609C"/>
    <w:rsid w:val="00390AE0"/>
    <w:rsid w:val="003A5E0F"/>
    <w:rsid w:val="00414FB0"/>
    <w:rsid w:val="00440A30"/>
    <w:rsid w:val="004B5EEF"/>
    <w:rsid w:val="004B7ACD"/>
    <w:rsid w:val="004C40A5"/>
    <w:rsid w:val="004D1709"/>
    <w:rsid w:val="00501CF6"/>
    <w:rsid w:val="005577F7"/>
    <w:rsid w:val="005625A7"/>
    <w:rsid w:val="00575042"/>
    <w:rsid w:val="005916D9"/>
    <w:rsid w:val="005C3B67"/>
    <w:rsid w:val="005D0CE7"/>
    <w:rsid w:val="005D18F0"/>
    <w:rsid w:val="005D5EA1"/>
    <w:rsid w:val="005E07C9"/>
    <w:rsid w:val="005F4F18"/>
    <w:rsid w:val="00613507"/>
    <w:rsid w:val="006432FB"/>
    <w:rsid w:val="00645F09"/>
    <w:rsid w:val="00650B32"/>
    <w:rsid w:val="00686599"/>
    <w:rsid w:val="006960AB"/>
    <w:rsid w:val="006C31E6"/>
    <w:rsid w:val="006C64F1"/>
    <w:rsid w:val="006D668C"/>
    <w:rsid w:val="00701571"/>
    <w:rsid w:val="00706E88"/>
    <w:rsid w:val="00716FE5"/>
    <w:rsid w:val="007202EE"/>
    <w:rsid w:val="00723780"/>
    <w:rsid w:val="0073500D"/>
    <w:rsid w:val="007726ED"/>
    <w:rsid w:val="00772C59"/>
    <w:rsid w:val="00775548"/>
    <w:rsid w:val="007756E3"/>
    <w:rsid w:val="0078691C"/>
    <w:rsid w:val="00791F69"/>
    <w:rsid w:val="007B3CCD"/>
    <w:rsid w:val="007B675D"/>
    <w:rsid w:val="0081264A"/>
    <w:rsid w:val="0081663B"/>
    <w:rsid w:val="0082181A"/>
    <w:rsid w:val="008441D4"/>
    <w:rsid w:val="0084786B"/>
    <w:rsid w:val="00853668"/>
    <w:rsid w:val="00855E60"/>
    <w:rsid w:val="008731CA"/>
    <w:rsid w:val="00877B32"/>
    <w:rsid w:val="00885BB2"/>
    <w:rsid w:val="008D4413"/>
    <w:rsid w:val="00926628"/>
    <w:rsid w:val="00926897"/>
    <w:rsid w:val="009317C1"/>
    <w:rsid w:val="00957A4B"/>
    <w:rsid w:val="00962107"/>
    <w:rsid w:val="00967C7C"/>
    <w:rsid w:val="009D258F"/>
    <w:rsid w:val="009D7D9B"/>
    <w:rsid w:val="00A16115"/>
    <w:rsid w:val="00A1619B"/>
    <w:rsid w:val="00A22805"/>
    <w:rsid w:val="00A25C19"/>
    <w:rsid w:val="00A333C3"/>
    <w:rsid w:val="00A54ABC"/>
    <w:rsid w:val="00A9636F"/>
    <w:rsid w:val="00AB6162"/>
    <w:rsid w:val="00AD2772"/>
    <w:rsid w:val="00AD3FBF"/>
    <w:rsid w:val="00AD5A37"/>
    <w:rsid w:val="00AF7886"/>
    <w:rsid w:val="00B60439"/>
    <w:rsid w:val="00B76D2C"/>
    <w:rsid w:val="00BB112E"/>
    <w:rsid w:val="00BB334D"/>
    <w:rsid w:val="00BF5A64"/>
    <w:rsid w:val="00C009AC"/>
    <w:rsid w:val="00C06ADB"/>
    <w:rsid w:val="00C1423E"/>
    <w:rsid w:val="00C23207"/>
    <w:rsid w:val="00C339F9"/>
    <w:rsid w:val="00C46CBD"/>
    <w:rsid w:val="00C66EBD"/>
    <w:rsid w:val="00C74AF5"/>
    <w:rsid w:val="00C84383"/>
    <w:rsid w:val="00C85FB3"/>
    <w:rsid w:val="00CC672C"/>
    <w:rsid w:val="00CD4A0F"/>
    <w:rsid w:val="00D03F40"/>
    <w:rsid w:val="00D12434"/>
    <w:rsid w:val="00D14499"/>
    <w:rsid w:val="00D425AA"/>
    <w:rsid w:val="00D47665"/>
    <w:rsid w:val="00D80414"/>
    <w:rsid w:val="00DA1023"/>
    <w:rsid w:val="00DA5C2B"/>
    <w:rsid w:val="00DA7DA7"/>
    <w:rsid w:val="00DC5885"/>
    <w:rsid w:val="00DD5757"/>
    <w:rsid w:val="00DE067E"/>
    <w:rsid w:val="00DF739A"/>
    <w:rsid w:val="00E07DB2"/>
    <w:rsid w:val="00E311BF"/>
    <w:rsid w:val="00E60988"/>
    <w:rsid w:val="00E6775B"/>
    <w:rsid w:val="00E84931"/>
    <w:rsid w:val="00EA1755"/>
    <w:rsid w:val="00EB6CE1"/>
    <w:rsid w:val="00F045C9"/>
    <w:rsid w:val="00F05E4D"/>
    <w:rsid w:val="00F34434"/>
    <w:rsid w:val="00F66630"/>
    <w:rsid w:val="00F87F53"/>
    <w:rsid w:val="00FB3D01"/>
    <w:rsid w:val="00FB44D8"/>
    <w:rsid w:val="00FD7DD3"/>
    <w:rsid w:val="00FF4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7B4B3"/>
  <w15:docId w15:val="{2F0321D3-E459-4CFE-81E2-4C5C418F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CB"/>
    <w:rPr>
      <w:rFonts w:ascii="Tahoma" w:hAnsi="Tahoma" w:cs="Tahoma"/>
      <w:sz w:val="16"/>
      <w:szCs w:val="16"/>
    </w:rPr>
  </w:style>
  <w:style w:type="character" w:styleId="UnresolvedMention">
    <w:name w:val="Unresolved Mention"/>
    <w:basedOn w:val="DefaultParagraphFont"/>
    <w:uiPriority w:val="99"/>
    <w:semiHidden/>
    <w:unhideWhenUsed/>
    <w:rsid w:val="00BF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4218">
      <w:bodyDiv w:val="1"/>
      <w:marLeft w:val="0"/>
      <w:marRight w:val="0"/>
      <w:marTop w:val="0"/>
      <w:marBottom w:val="0"/>
      <w:divBdr>
        <w:top w:val="none" w:sz="0" w:space="0" w:color="auto"/>
        <w:left w:val="none" w:sz="0" w:space="0" w:color="auto"/>
        <w:bottom w:val="none" w:sz="0" w:space="0" w:color="auto"/>
        <w:right w:val="none" w:sz="0" w:space="0" w:color="auto"/>
      </w:divBdr>
    </w:div>
    <w:div w:id="15044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seijsener@sanof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zincmapssa.com/Jobs/JobView.aspx?Job.Id=7861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zincmapssa.com/Jobs/JobView.aspx?Job.Id=786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0238\Documents\2015\Accreditatie\Accr.%20Complexe%20DM%20Casuistieken%20Deel1%20Juni%202018%20Stefan%20S\Uitnodiging%20complexe%20diabetescasu&#239;stieken%20deel%201%2026juni%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1" ma:contentTypeDescription="Create a new document." ma:contentTypeScope="" ma:versionID="5672da2922425c32fa5c5cc1c8472ea7">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9b7573c0f9d047abcab3e75cd2b55054"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E9A9-A97F-4800-A571-06C944B3A1A3}">
  <ds:schemaRefs>
    <ds:schemaRef ds:uri="http://purl.org/dc/dcmitype/"/>
    <ds:schemaRef ds:uri="http://purl.org/dc/elements/1.1/"/>
    <ds:schemaRef ds:uri="http://schemas.microsoft.com/office/2006/documentManagement/types"/>
    <ds:schemaRef ds:uri="http://purl.org/dc/terms/"/>
    <ds:schemaRef ds:uri="3dbe9bcb-2c3e-4487-a7c5-fd6bcc60e064"/>
    <ds:schemaRef ds:uri="http://schemas.microsoft.com/office/infopath/2007/PartnerControls"/>
    <ds:schemaRef ds:uri="http://schemas.openxmlformats.org/package/2006/metadata/core-properties"/>
    <ds:schemaRef ds:uri="c22c6b9e-55e0-4bc2-8863-d5d1f811e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D7D45F-EC1E-43E0-B961-D8C02A1F9D1E}">
  <ds:schemaRefs>
    <ds:schemaRef ds:uri="http://schemas.microsoft.com/sharepoint/v3/contenttype/forms"/>
  </ds:schemaRefs>
</ds:datastoreItem>
</file>

<file path=customXml/itemProps3.xml><?xml version="1.0" encoding="utf-8"?>
<ds:datastoreItem xmlns:ds="http://schemas.openxmlformats.org/officeDocument/2006/customXml" ds:itemID="{72DE4CBA-3C55-4282-8710-E4D1B6B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164A3-38B8-4141-B669-1C0CD6C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Uitnodiging complexe diabetescasuïstieken deel 1 26juni 2018</Template>
  <TotalTime>1</TotalTime>
  <Pages>3</Pages>
  <Words>584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Van-Meurs, Simone /NL</dc:creator>
  <cp:lastModifiedBy>Van-Meurs, Simone /NL</cp:lastModifiedBy>
  <cp:revision>2</cp:revision>
  <dcterms:created xsi:type="dcterms:W3CDTF">2020-03-05T14:10:00Z</dcterms:created>
  <dcterms:modified xsi:type="dcterms:W3CDTF">2020-03-05T14:10:00Z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